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1" w:rsidRPr="00395538" w:rsidRDefault="00395538" w:rsidP="00422B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Pandemic </w:t>
      </w:r>
      <w:r w:rsidR="00422B91" w:rsidRPr="00395538">
        <w:rPr>
          <w:rFonts w:ascii="Arial" w:hAnsi="Arial" w:cs="Arial"/>
          <w:b/>
          <w:sz w:val="32"/>
          <w:szCs w:val="32"/>
        </w:rPr>
        <w:t>Protocol for Occupied Residential I</w:t>
      </w:r>
      <w:r>
        <w:rPr>
          <w:rFonts w:ascii="Arial" w:hAnsi="Arial" w:cs="Arial"/>
          <w:b/>
          <w:sz w:val="32"/>
          <w:szCs w:val="32"/>
        </w:rPr>
        <w:t>nspections</w:t>
      </w:r>
    </w:p>
    <w:p w:rsidR="00721A86" w:rsidRDefault="00122325" w:rsidP="003142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2325">
        <w:rPr>
          <w:rFonts w:ascii="Arial" w:hAnsi="Arial" w:cs="Arial"/>
          <w:b/>
          <w:sz w:val="24"/>
          <w:szCs w:val="24"/>
        </w:rPr>
        <w:t>What the public can expect from Kettering Inspectors</w:t>
      </w:r>
      <w:r>
        <w:rPr>
          <w:rFonts w:ascii="Arial" w:hAnsi="Arial" w:cs="Arial"/>
          <w:b/>
          <w:sz w:val="24"/>
          <w:szCs w:val="24"/>
        </w:rPr>
        <w:t>:</w:t>
      </w:r>
    </w:p>
    <w:p w:rsidR="00721A86" w:rsidRDefault="00721A86" w:rsidP="003955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 xml:space="preserve">The inspector will </w:t>
      </w:r>
      <w:r w:rsidR="00174BCB" w:rsidRPr="00395538">
        <w:rPr>
          <w:rFonts w:ascii="Arial" w:hAnsi="Arial" w:cs="Arial"/>
          <w:sz w:val="20"/>
          <w:szCs w:val="20"/>
        </w:rPr>
        <w:t xml:space="preserve">make telephone contact with the person requesting an inspection </w:t>
      </w:r>
      <w:r w:rsidRPr="00395538">
        <w:rPr>
          <w:rFonts w:ascii="Arial" w:hAnsi="Arial" w:cs="Arial"/>
          <w:sz w:val="20"/>
          <w:szCs w:val="20"/>
        </w:rPr>
        <w:t>to ask some questions and familiarize themselves with the means of gaining access to interior spaces.</w:t>
      </w:r>
    </w:p>
    <w:p w:rsidR="00395538" w:rsidRP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Pr="00395538" w:rsidRDefault="003142D6" w:rsidP="0039553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Inspector</w:t>
      </w:r>
      <w:r w:rsidR="00721A86" w:rsidRPr="00395538">
        <w:rPr>
          <w:rFonts w:ascii="Arial" w:hAnsi="Arial" w:cs="Arial"/>
          <w:sz w:val="20"/>
          <w:szCs w:val="20"/>
        </w:rPr>
        <w:t>s</w:t>
      </w:r>
      <w:r w:rsidRPr="00395538">
        <w:rPr>
          <w:rFonts w:ascii="Arial" w:hAnsi="Arial" w:cs="Arial"/>
          <w:sz w:val="20"/>
          <w:szCs w:val="20"/>
        </w:rPr>
        <w:t xml:space="preserve"> will take their temperature before start of work in the morning. They will inform occupants that they are monitoring their temperatures and do not have any symptoms.</w:t>
      </w:r>
    </w:p>
    <w:p w:rsidR="00395538" w:rsidRPr="00395538" w:rsidRDefault="00395538" w:rsidP="0039553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95538" w:rsidRPr="00395538" w:rsidRDefault="003142D6" w:rsidP="003955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Inspectors will wear g</w:t>
      </w:r>
      <w:r w:rsidR="00C0277B">
        <w:rPr>
          <w:rFonts w:ascii="Arial" w:hAnsi="Arial" w:cs="Arial"/>
          <w:sz w:val="20"/>
          <w:szCs w:val="20"/>
        </w:rPr>
        <w:t>loves and mask per CDC and ODH</w:t>
      </w:r>
      <w:r w:rsidRPr="00395538">
        <w:rPr>
          <w:rFonts w:ascii="Arial" w:hAnsi="Arial" w:cs="Arial"/>
          <w:sz w:val="20"/>
          <w:szCs w:val="20"/>
        </w:rPr>
        <w:t xml:space="preserve"> protocol.</w:t>
      </w:r>
    </w:p>
    <w:p w:rsid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Pr="00395538" w:rsidRDefault="003142D6" w:rsidP="003955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The inspectors will practice sanitation after each inspection per our current protocol.</w:t>
      </w:r>
    </w:p>
    <w:p w:rsid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Pr="00395538" w:rsidRDefault="003142D6" w:rsidP="003955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Inspectors may refuse the inspection or terminate the inspection at any point if he/she feels that the safety of the inspector or occupants is being compromised, at the discretion of the inspector.</w:t>
      </w:r>
    </w:p>
    <w:p w:rsid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174BCB" w:rsidRPr="00395538" w:rsidRDefault="00174BCB" w:rsidP="003955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The Inspector will inform the occupant of the inspection results by leaving an inspection tag. A failed inspection tag will list the items to be corrected prior to re-inspection. There is no fee for a single re-inspection.</w:t>
      </w:r>
    </w:p>
    <w:p w:rsidR="00395538" w:rsidRDefault="00395538" w:rsidP="00174BCB">
      <w:pPr>
        <w:rPr>
          <w:rFonts w:ascii="Arial" w:hAnsi="Arial" w:cs="Arial"/>
          <w:b/>
          <w:sz w:val="24"/>
          <w:szCs w:val="24"/>
        </w:rPr>
      </w:pPr>
    </w:p>
    <w:p w:rsidR="00174BCB" w:rsidRDefault="00174BCB" w:rsidP="00174B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 w:rsidRPr="00122325">
        <w:rPr>
          <w:rFonts w:ascii="Arial" w:hAnsi="Arial" w:cs="Arial"/>
          <w:b/>
          <w:sz w:val="24"/>
          <w:szCs w:val="24"/>
        </w:rPr>
        <w:t>Kettering Inspectors</w:t>
      </w:r>
      <w:r>
        <w:rPr>
          <w:rFonts w:ascii="Arial" w:hAnsi="Arial" w:cs="Arial"/>
          <w:b/>
          <w:sz w:val="24"/>
          <w:szCs w:val="24"/>
        </w:rPr>
        <w:t xml:space="preserve"> need from </w:t>
      </w:r>
      <w:r w:rsidR="00E833DB">
        <w:rPr>
          <w:rFonts w:ascii="Arial" w:hAnsi="Arial" w:cs="Arial"/>
          <w:b/>
          <w:sz w:val="24"/>
          <w:szCs w:val="24"/>
        </w:rPr>
        <w:t xml:space="preserve">contractors and </w:t>
      </w:r>
      <w:proofErr w:type="gramStart"/>
      <w:r>
        <w:rPr>
          <w:rFonts w:ascii="Arial" w:hAnsi="Arial" w:cs="Arial"/>
          <w:b/>
          <w:sz w:val="24"/>
          <w:szCs w:val="24"/>
        </w:rPr>
        <w:t>occupants:</w:t>
      </w:r>
      <w:proofErr w:type="gramEnd"/>
    </w:p>
    <w:p w:rsidR="00395538" w:rsidRDefault="00A311B1" w:rsidP="00A311B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Occupants will verify that no occupants have been diagnosed w</w:t>
      </w:r>
      <w:r w:rsidR="00395538">
        <w:rPr>
          <w:rFonts w:ascii="Arial" w:hAnsi="Arial" w:cs="Arial"/>
          <w:sz w:val="20"/>
          <w:szCs w:val="20"/>
        </w:rPr>
        <w:t>ith, or shown symptoms of, COVID</w:t>
      </w:r>
      <w:r w:rsidRPr="00395538">
        <w:rPr>
          <w:rFonts w:ascii="Arial" w:hAnsi="Arial" w:cs="Arial"/>
          <w:sz w:val="20"/>
          <w:szCs w:val="20"/>
        </w:rPr>
        <w:t xml:space="preserve"> 19 within the last 14 days.</w:t>
      </w:r>
    </w:p>
    <w:p w:rsid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Default="00A311B1" w:rsidP="00174BC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 xml:space="preserve">Note that all inspections, regardless of location, </w:t>
      </w:r>
      <w:r w:rsidR="00395538" w:rsidRPr="00395538">
        <w:rPr>
          <w:rFonts w:ascii="Arial" w:hAnsi="Arial" w:cs="Arial"/>
          <w:sz w:val="20"/>
          <w:szCs w:val="20"/>
        </w:rPr>
        <w:t xml:space="preserve">will be essentially hands-free. </w:t>
      </w:r>
      <w:r w:rsidRPr="00395538">
        <w:rPr>
          <w:rFonts w:ascii="Arial" w:hAnsi="Arial" w:cs="Arial"/>
          <w:sz w:val="20"/>
          <w:szCs w:val="20"/>
        </w:rPr>
        <w:t>Occupants/contractor will open all doors, turn on all lights, and maintain a clear path to the area to be inspected to minimize contact with surfaces by the inspector.</w:t>
      </w:r>
    </w:p>
    <w:p w:rsidR="00395538" w:rsidRP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Default="00A311B1" w:rsidP="003955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Occupants and pets shall stay in a remote area while the inspection is taking place. An occupant or contractor may accompany the inspector at the inspector’s discretion. The occupant or contractor shall wear a mask and maintain social distancing.</w:t>
      </w:r>
    </w:p>
    <w:p w:rsidR="00395538" w:rsidRP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395538" w:rsidRDefault="00174BCB" w:rsidP="003955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 xml:space="preserve">For the safety of inspectors and the public, </w:t>
      </w:r>
      <w:r w:rsidR="00A311B1" w:rsidRPr="00395538">
        <w:rPr>
          <w:rFonts w:ascii="Arial" w:hAnsi="Arial" w:cs="Arial"/>
          <w:sz w:val="20"/>
          <w:szCs w:val="20"/>
        </w:rPr>
        <w:t>WHEN</w:t>
      </w:r>
      <w:r w:rsidRPr="00395538">
        <w:rPr>
          <w:rFonts w:ascii="Arial" w:hAnsi="Arial" w:cs="Arial"/>
          <w:sz w:val="20"/>
          <w:szCs w:val="20"/>
        </w:rPr>
        <w:t xml:space="preserve"> POSSIBLE</w:t>
      </w:r>
      <w:r w:rsidR="00A311B1" w:rsidRPr="00395538">
        <w:rPr>
          <w:rFonts w:ascii="Arial" w:hAnsi="Arial" w:cs="Arial"/>
          <w:sz w:val="20"/>
          <w:szCs w:val="20"/>
        </w:rPr>
        <w:t>,</w:t>
      </w:r>
      <w:r w:rsidRPr="00395538">
        <w:rPr>
          <w:rFonts w:ascii="Arial" w:hAnsi="Arial" w:cs="Arial"/>
          <w:sz w:val="20"/>
          <w:szCs w:val="20"/>
        </w:rPr>
        <w:t xml:space="preserve"> inspections inside enclosed or partially enclosed buildings </w:t>
      </w:r>
      <w:r w:rsidR="00A311B1" w:rsidRPr="00395538">
        <w:rPr>
          <w:rFonts w:ascii="Arial" w:hAnsi="Arial" w:cs="Arial"/>
          <w:sz w:val="20"/>
          <w:szCs w:val="20"/>
        </w:rPr>
        <w:t>may</w:t>
      </w:r>
      <w:r w:rsidRPr="00395538">
        <w:rPr>
          <w:rFonts w:ascii="Arial" w:hAnsi="Arial" w:cs="Arial"/>
          <w:sz w:val="20"/>
          <w:szCs w:val="20"/>
        </w:rPr>
        <w:t xml:space="preserve"> be conducted virtually by live video, recorded video or digital photography. This will be managed on a case by case basis at the discretion of the inspector.</w:t>
      </w:r>
    </w:p>
    <w:p w:rsidR="00395538" w:rsidRPr="00395538" w:rsidRDefault="00395538" w:rsidP="00395538">
      <w:pPr>
        <w:pStyle w:val="ListParagraph"/>
        <w:rPr>
          <w:rFonts w:ascii="Arial" w:hAnsi="Arial" w:cs="Arial"/>
          <w:sz w:val="20"/>
          <w:szCs w:val="20"/>
        </w:rPr>
      </w:pPr>
    </w:p>
    <w:p w:rsidR="0013210F" w:rsidRPr="00395538" w:rsidRDefault="00174BCB" w:rsidP="00422B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5538">
        <w:rPr>
          <w:rFonts w:ascii="Arial" w:hAnsi="Arial" w:cs="Arial"/>
          <w:sz w:val="20"/>
          <w:szCs w:val="20"/>
        </w:rPr>
        <w:t>Safe distancing is essential and job sites may have to be temporarily vacated during inspection.  Inspect</w:t>
      </w:r>
      <w:r w:rsidR="00395538">
        <w:rPr>
          <w:rFonts w:ascii="Arial" w:hAnsi="Arial" w:cs="Arial"/>
          <w:sz w:val="20"/>
          <w:szCs w:val="20"/>
        </w:rPr>
        <w:t xml:space="preserve">ion results are updated daily on </w:t>
      </w:r>
      <w:hyperlink r:id="rId6" w:history="1">
        <w:r w:rsidR="00395538" w:rsidRPr="001E212C">
          <w:rPr>
            <w:rStyle w:val="Hyperlink"/>
            <w:rFonts w:ascii="Arial" w:hAnsi="Arial" w:cs="Arial"/>
            <w:sz w:val="20"/>
            <w:szCs w:val="20"/>
          </w:rPr>
          <w:t>www.ketteringoh.org</w:t>
        </w:r>
      </w:hyperlink>
      <w:r w:rsidR="00395538">
        <w:rPr>
          <w:rFonts w:ascii="Arial" w:hAnsi="Arial" w:cs="Arial"/>
          <w:sz w:val="20"/>
          <w:szCs w:val="20"/>
        </w:rPr>
        <w:t xml:space="preserve">. </w:t>
      </w:r>
      <w:r w:rsidRPr="00395538">
        <w:rPr>
          <w:rFonts w:ascii="Arial" w:hAnsi="Arial" w:cs="Arial"/>
          <w:sz w:val="20"/>
          <w:szCs w:val="20"/>
        </w:rPr>
        <w:t xml:space="preserve"> </w:t>
      </w:r>
    </w:p>
    <w:sectPr w:rsidR="0013210F" w:rsidRPr="0039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2C8"/>
    <w:multiLevelType w:val="hybridMultilevel"/>
    <w:tmpl w:val="B64A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B336E"/>
    <w:multiLevelType w:val="hybridMultilevel"/>
    <w:tmpl w:val="A050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91655"/>
    <w:multiLevelType w:val="hybridMultilevel"/>
    <w:tmpl w:val="BD9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1319"/>
    <w:multiLevelType w:val="hybridMultilevel"/>
    <w:tmpl w:val="902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1F"/>
    <w:rsid w:val="00122325"/>
    <w:rsid w:val="0013210F"/>
    <w:rsid w:val="00174BCB"/>
    <w:rsid w:val="002254F8"/>
    <w:rsid w:val="003142D6"/>
    <w:rsid w:val="00395538"/>
    <w:rsid w:val="00422B91"/>
    <w:rsid w:val="00721A86"/>
    <w:rsid w:val="00A311B1"/>
    <w:rsid w:val="00BE3DC4"/>
    <w:rsid w:val="00C0277B"/>
    <w:rsid w:val="00E833DB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CB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4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CB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4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tteringo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Terry</dc:creator>
  <cp:lastModifiedBy>Angela W. Brown</cp:lastModifiedBy>
  <cp:revision>2</cp:revision>
  <dcterms:created xsi:type="dcterms:W3CDTF">2020-05-26T13:16:00Z</dcterms:created>
  <dcterms:modified xsi:type="dcterms:W3CDTF">2020-05-26T13:16:00Z</dcterms:modified>
</cp:coreProperties>
</file>