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3B59" w14:textId="01AFF35F" w:rsidR="00890BE1" w:rsidRDefault="00E71422" w:rsidP="00E71422">
      <w:pPr>
        <w:spacing w:after="0" w:line="259" w:lineRule="auto"/>
        <w:ind w:left="0" w:right="61" w:firstLine="0"/>
        <w:jc w:val="center"/>
        <w:rPr>
          <w:b/>
          <w:i/>
          <w:color w:val="2F5496" w:themeColor="accent1" w:themeShade="BF"/>
          <w:sz w:val="40"/>
        </w:rPr>
      </w:pPr>
      <w:r>
        <w:rPr>
          <w:b/>
          <w:i/>
          <w:noProof/>
          <w:color w:val="2F5496" w:themeColor="accent1" w:themeShade="BF"/>
          <w:sz w:val="40"/>
        </w:rPr>
        <w:drawing>
          <wp:anchor distT="0" distB="0" distL="114300" distR="114300" simplePos="0" relativeHeight="251802624" behindDoc="0" locked="0" layoutInCell="1" allowOverlap="1" wp14:anchorId="24E04947" wp14:editId="08831DC4">
            <wp:simplePos x="0" y="0"/>
            <wp:positionH relativeFrom="column">
              <wp:posOffset>2160905</wp:posOffset>
            </wp:positionH>
            <wp:positionV relativeFrom="paragraph">
              <wp:posOffset>-264160</wp:posOffset>
            </wp:positionV>
            <wp:extent cx="1810512" cy="684408"/>
            <wp:effectExtent l="0" t="0" r="0" b="1905"/>
            <wp:wrapNone/>
            <wp:docPr id="1675233752" name="Picture 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233752" name="Picture 3" descr="A blue and black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10512" cy="684408"/>
                    </a:xfrm>
                    <a:prstGeom prst="rect">
                      <a:avLst/>
                    </a:prstGeom>
                  </pic:spPr>
                </pic:pic>
              </a:graphicData>
            </a:graphic>
            <wp14:sizeRelH relativeFrom="margin">
              <wp14:pctWidth>0</wp14:pctWidth>
            </wp14:sizeRelH>
          </wp:anchor>
        </w:drawing>
      </w:r>
      <w:r w:rsidR="00A52A61">
        <w:rPr>
          <w:b/>
          <w:i/>
          <w:color w:val="2F5496" w:themeColor="accent1" w:themeShade="BF"/>
          <w:sz w:val="40"/>
        </w:rPr>
        <w:t>b</w:t>
      </w:r>
    </w:p>
    <w:p w14:paraId="352444EC" w14:textId="77777777" w:rsidR="00E71422" w:rsidRPr="00E71422" w:rsidRDefault="00E71422" w:rsidP="00890BE1">
      <w:pPr>
        <w:spacing w:after="0" w:line="259" w:lineRule="auto"/>
        <w:ind w:left="0" w:right="61" w:firstLine="0"/>
        <w:jc w:val="center"/>
        <w:rPr>
          <w:b/>
          <w:i/>
          <w:color w:val="2F5496" w:themeColor="accent1" w:themeShade="BF"/>
          <w:szCs w:val="20"/>
        </w:rPr>
      </w:pPr>
    </w:p>
    <w:p w14:paraId="3B143D2A" w14:textId="700FC51D" w:rsidR="00FF3C05" w:rsidRPr="00407517" w:rsidRDefault="00E71422" w:rsidP="00E71422">
      <w:pPr>
        <w:tabs>
          <w:tab w:val="center" w:pos="4836"/>
          <w:tab w:val="right" w:pos="9673"/>
        </w:tabs>
        <w:spacing w:after="0" w:line="259" w:lineRule="auto"/>
        <w:ind w:left="0" w:right="61" w:firstLine="0"/>
        <w:rPr>
          <w:b/>
          <w:i/>
          <w:color w:val="2F5496" w:themeColor="accent1" w:themeShade="BF"/>
          <w:sz w:val="40"/>
        </w:rPr>
      </w:pPr>
      <w:r>
        <w:rPr>
          <w:b/>
          <w:i/>
          <w:color w:val="2F5496" w:themeColor="accent1" w:themeShade="BF"/>
          <w:sz w:val="40"/>
        </w:rPr>
        <w:tab/>
      </w:r>
      <w:r w:rsidR="00C363B3">
        <w:rPr>
          <w:b/>
          <w:i/>
          <w:color w:val="2F5496" w:themeColor="accent1" w:themeShade="BF"/>
          <w:sz w:val="40"/>
        </w:rPr>
        <w:t>5</w:t>
      </w:r>
      <w:r w:rsidR="002A453F">
        <w:rPr>
          <w:b/>
          <w:i/>
          <w:color w:val="2F5496" w:themeColor="accent1" w:themeShade="BF"/>
          <w:sz w:val="40"/>
        </w:rPr>
        <w:t>7</w:t>
      </w:r>
      <w:r w:rsidR="00407517" w:rsidRPr="00407517">
        <w:rPr>
          <w:b/>
          <w:i/>
          <w:color w:val="2F5496" w:themeColor="accent1" w:themeShade="BF"/>
          <w:sz w:val="40"/>
        </w:rPr>
        <w:t>th</w:t>
      </w:r>
      <w:r w:rsidR="00FF3C05" w:rsidRPr="00407517">
        <w:rPr>
          <w:b/>
          <w:i/>
          <w:color w:val="2F5496" w:themeColor="accent1" w:themeShade="BF"/>
          <w:sz w:val="40"/>
        </w:rPr>
        <w:t xml:space="preserve"> Annual Conference</w:t>
      </w:r>
      <w:r>
        <w:rPr>
          <w:b/>
          <w:i/>
          <w:color w:val="2F5496" w:themeColor="accent1" w:themeShade="BF"/>
          <w:sz w:val="40"/>
        </w:rPr>
        <w:tab/>
      </w:r>
    </w:p>
    <w:p w14:paraId="127B41E3" w14:textId="7A01AB6A" w:rsidR="00FF3C05" w:rsidRPr="00407517" w:rsidRDefault="002A453F" w:rsidP="00B16E6C">
      <w:pPr>
        <w:spacing w:after="0" w:line="259" w:lineRule="auto"/>
        <w:ind w:left="10" w:right="61"/>
        <w:jc w:val="center"/>
        <w:rPr>
          <w:b/>
          <w:i/>
          <w:color w:val="2F5496" w:themeColor="accent1" w:themeShade="BF"/>
          <w:sz w:val="40"/>
        </w:rPr>
      </w:pPr>
      <w:r>
        <w:rPr>
          <w:b/>
          <w:i/>
          <w:color w:val="2F5496" w:themeColor="accent1" w:themeShade="BF"/>
          <w:sz w:val="40"/>
        </w:rPr>
        <w:t>Pittsburgh, PA</w:t>
      </w:r>
    </w:p>
    <w:p w14:paraId="44A6AD05" w14:textId="6B702A42" w:rsidR="00364124" w:rsidRDefault="00FF3C05" w:rsidP="009E2EA3">
      <w:pPr>
        <w:spacing w:after="0" w:line="259" w:lineRule="auto"/>
        <w:ind w:left="10" w:right="61"/>
        <w:jc w:val="center"/>
        <w:rPr>
          <w:b/>
          <w:i/>
          <w:color w:val="2F5496" w:themeColor="accent1" w:themeShade="BF"/>
          <w:sz w:val="36"/>
          <w:szCs w:val="36"/>
        </w:rPr>
      </w:pPr>
      <w:r w:rsidRPr="00407517">
        <w:rPr>
          <w:b/>
          <w:i/>
          <w:color w:val="2F5496" w:themeColor="accent1" w:themeShade="BF"/>
          <w:sz w:val="36"/>
          <w:szCs w:val="36"/>
        </w:rPr>
        <w:t xml:space="preserve">June </w:t>
      </w:r>
      <w:r w:rsidR="002A453F">
        <w:rPr>
          <w:b/>
          <w:i/>
          <w:color w:val="2F5496" w:themeColor="accent1" w:themeShade="BF"/>
          <w:sz w:val="36"/>
          <w:szCs w:val="36"/>
        </w:rPr>
        <w:t>10-1</w:t>
      </w:r>
      <w:r w:rsidR="00634DF8">
        <w:rPr>
          <w:b/>
          <w:i/>
          <w:color w:val="2F5496" w:themeColor="accent1" w:themeShade="BF"/>
          <w:sz w:val="36"/>
          <w:szCs w:val="36"/>
        </w:rPr>
        <w:t>2</w:t>
      </w:r>
      <w:r w:rsidR="002A453F">
        <w:rPr>
          <w:b/>
          <w:i/>
          <w:color w:val="2F5496" w:themeColor="accent1" w:themeShade="BF"/>
          <w:sz w:val="36"/>
          <w:szCs w:val="36"/>
        </w:rPr>
        <w:t>, 2026</w:t>
      </w:r>
    </w:p>
    <w:p w14:paraId="3AF09808" w14:textId="347752D4" w:rsidR="009E2EA3" w:rsidRPr="00364124" w:rsidRDefault="00364124" w:rsidP="009E2EA3">
      <w:pPr>
        <w:spacing w:after="0" w:line="259" w:lineRule="auto"/>
        <w:ind w:left="10" w:right="61"/>
        <w:jc w:val="center"/>
        <w:rPr>
          <w:b/>
          <w:i/>
          <w:color w:val="2F5496" w:themeColor="accent1" w:themeShade="BF"/>
          <w:sz w:val="28"/>
          <w:szCs w:val="28"/>
        </w:rPr>
      </w:pPr>
      <w:r w:rsidRPr="00364124">
        <w:rPr>
          <w:b/>
          <w:i/>
          <w:color w:val="2F5496" w:themeColor="accent1" w:themeShade="BF"/>
          <w:sz w:val="28"/>
          <w:szCs w:val="28"/>
        </w:rPr>
        <w:t xml:space="preserve">With </w:t>
      </w:r>
      <w:r w:rsidR="00407517" w:rsidRPr="00364124">
        <w:rPr>
          <w:b/>
          <w:i/>
          <w:color w:val="2F5496" w:themeColor="accent1" w:themeShade="BF"/>
          <w:sz w:val="28"/>
          <w:szCs w:val="28"/>
        </w:rPr>
        <w:t>Pre-Conference</w:t>
      </w:r>
      <w:r w:rsidRPr="00364124">
        <w:rPr>
          <w:b/>
          <w:i/>
          <w:color w:val="2F5496" w:themeColor="accent1" w:themeShade="BF"/>
          <w:sz w:val="28"/>
          <w:szCs w:val="28"/>
        </w:rPr>
        <w:t xml:space="preserve"> Primer</w:t>
      </w:r>
      <w:r w:rsidR="00407517" w:rsidRPr="00364124">
        <w:rPr>
          <w:b/>
          <w:i/>
          <w:color w:val="2F5496" w:themeColor="accent1" w:themeShade="BF"/>
          <w:sz w:val="28"/>
          <w:szCs w:val="28"/>
        </w:rPr>
        <w:t xml:space="preserve"> Training: June </w:t>
      </w:r>
      <w:r w:rsidR="002A453F">
        <w:rPr>
          <w:b/>
          <w:i/>
          <w:color w:val="2F5496" w:themeColor="accent1" w:themeShade="BF"/>
          <w:sz w:val="28"/>
          <w:szCs w:val="28"/>
        </w:rPr>
        <w:t>9</w:t>
      </w:r>
    </w:p>
    <w:p w14:paraId="1183B3F0" w14:textId="45F43B95" w:rsidR="00364124" w:rsidRPr="00364124" w:rsidRDefault="00364124" w:rsidP="009E2EA3">
      <w:pPr>
        <w:spacing w:after="0" w:line="259" w:lineRule="auto"/>
        <w:ind w:left="10" w:right="61"/>
        <w:jc w:val="center"/>
        <w:rPr>
          <w:b/>
          <w:i/>
          <w:color w:val="2F5496" w:themeColor="accent1" w:themeShade="BF"/>
          <w:sz w:val="28"/>
          <w:szCs w:val="28"/>
        </w:rPr>
      </w:pPr>
      <w:r>
        <w:rPr>
          <w:b/>
          <w:i/>
          <w:color w:val="2F5496" w:themeColor="accent1" w:themeShade="BF"/>
          <w:sz w:val="28"/>
          <w:szCs w:val="28"/>
        </w:rPr>
        <w:t xml:space="preserve">With </w:t>
      </w:r>
      <w:r w:rsidRPr="00364124">
        <w:rPr>
          <w:b/>
          <w:i/>
          <w:color w:val="2F5496" w:themeColor="accent1" w:themeShade="BF"/>
          <w:sz w:val="28"/>
          <w:szCs w:val="28"/>
        </w:rPr>
        <w:t xml:space="preserve">NCDA Leadership Institute &amp; CDBG Advanced: June </w:t>
      </w:r>
      <w:r w:rsidR="002A453F">
        <w:rPr>
          <w:b/>
          <w:i/>
          <w:color w:val="2F5496" w:themeColor="accent1" w:themeShade="BF"/>
          <w:sz w:val="28"/>
          <w:szCs w:val="28"/>
        </w:rPr>
        <w:t>8</w:t>
      </w:r>
      <w:r w:rsidRPr="00364124">
        <w:rPr>
          <w:b/>
          <w:i/>
          <w:color w:val="2F5496" w:themeColor="accent1" w:themeShade="BF"/>
          <w:sz w:val="28"/>
          <w:szCs w:val="28"/>
        </w:rPr>
        <w:t>-</w:t>
      </w:r>
      <w:r w:rsidR="002A453F">
        <w:rPr>
          <w:b/>
          <w:i/>
          <w:color w:val="2F5496" w:themeColor="accent1" w:themeShade="BF"/>
          <w:sz w:val="28"/>
          <w:szCs w:val="28"/>
        </w:rPr>
        <w:t>9</w:t>
      </w:r>
    </w:p>
    <w:p w14:paraId="3840E7FA" w14:textId="77777777" w:rsidR="00364124" w:rsidRDefault="00364124" w:rsidP="00B16E6C">
      <w:pPr>
        <w:spacing w:after="0" w:line="259" w:lineRule="auto"/>
        <w:ind w:left="10" w:right="61"/>
        <w:jc w:val="center"/>
        <w:rPr>
          <w:b/>
          <w:i/>
          <w:color w:val="001F5F"/>
          <w:sz w:val="40"/>
        </w:rPr>
      </w:pPr>
    </w:p>
    <w:p w14:paraId="008883A7" w14:textId="62E1B329" w:rsidR="009D1F6B" w:rsidRPr="00DC396D" w:rsidRDefault="001D0964" w:rsidP="00364124">
      <w:pPr>
        <w:spacing w:after="0" w:line="259" w:lineRule="auto"/>
        <w:ind w:left="10" w:right="61"/>
        <w:jc w:val="center"/>
        <w:rPr>
          <w:b/>
          <w:i/>
          <w:color w:val="001F5F"/>
          <w:sz w:val="40"/>
        </w:rPr>
      </w:pPr>
      <w:r>
        <w:rPr>
          <w:b/>
          <w:i/>
          <w:color w:val="001F5F"/>
          <w:sz w:val="40"/>
        </w:rPr>
        <w:t>Draft</w:t>
      </w:r>
      <w:r w:rsidR="002673DE">
        <w:rPr>
          <w:b/>
          <w:i/>
          <w:color w:val="001F5F"/>
          <w:sz w:val="40"/>
        </w:rPr>
        <w:t xml:space="preserve"> </w:t>
      </w:r>
      <w:r w:rsidR="00FF3C05">
        <w:rPr>
          <w:b/>
          <w:i/>
          <w:color w:val="001F5F"/>
          <w:sz w:val="40"/>
        </w:rPr>
        <w:t>Agenda</w:t>
      </w:r>
    </w:p>
    <w:p w14:paraId="014BBAFB" w14:textId="43FD671A" w:rsidR="009D1F6B" w:rsidRDefault="004D44B6" w:rsidP="00B16E6C">
      <w:pPr>
        <w:spacing w:after="0" w:line="259" w:lineRule="auto"/>
        <w:ind w:left="0" w:right="99" w:firstLine="0"/>
        <w:jc w:val="center"/>
      </w:pPr>
      <w:r>
        <w:rPr>
          <w:sz w:val="12"/>
        </w:rPr>
        <w:t xml:space="preserve"> </w:t>
      </w:r>
      <w:r>
        <w:rPr>
          <w:rFonts w:ascii="Calibri" w:eastAsia="Calibri" w:hAnsi="Calibri" w:cs="Calibri"/>
          <w:noProof/>
          <w:sz w:val="22"/>
        </w:rPr>
        <mc:AlternateContent>
          <mc:Choice Requires="wpg">
            <w:drawing>
              <wp:inline distT="0" distB="0" distL="0" distR="0" wp14:anchorId="3B59B2C9" wp14:editId="7B2C9345">
                <wp:extent cx="5750560" cy="9525"/>
                <wp:effectExtent l="0" t="0" r="0" b="0"/>
                <wp:docPr id="3296" name="Group 3296"/>
                <wp:cNvGraphicFramePr/>
                <a:graphic xmlns:a="http://schemas.openxmlformats.org/drawingml/2006/main">
                  <a:graphicData uri="http://schemas.microsoft.com/office/word/2010/wordprocessingGroup">
                    <wpg:wgp>
                      <wpg:cNvGrpSpPr/>
                      <wpg:grpSpPr>
                        <a:xfrm>
                          <a:off x="0" y="0"/>
                          <a:ext cx="5750560" cy="9525"/>
                          <a:chOff x="0" y="0"/>
                          <a:chExt cx="5750560" cy="9525"/>
                        </a:xfrm>
                      </wpg:grpSpPr>
                      <wps:wsp>
                        <wps:cNvPr id="167" name="Shape 167"/>
                        <wps:cNvSpPr/>
                        <wps:spPr>
                          <a:xfrm>
                            <a:off x="0" y="0"/>
                            <a:ext cx="5750560" cy="0"/>
                          </a:xfrm>
                          <a:custGeom>
                            <a:avLst/>
                            <a:gdLst/>
                            <a:ahLst/>
                            <a:cxnLst/>
                            <a:rect l="0" t="0" r="0" b="0"/>
                            <a:pathLst>
                              <a:path w="5750560">
                                <a:moveTo>
                                  <a:pt x="0" y="0"/>
                                </a:moveTo>
                                <a:lnTo>
                                  <a:pt x="5750560" y="0"/>
                                </a:lnTo>
                              </a:path>
                            </a:pathLst>
                          </a:custGeom>
                          <a:ln w="9525" cap="flat">
                            <a:round/>
                          </a:ln>
                        </wps:spPr>
                        <wps:style>
                          <a:lnRef idx="1">
                            <a:srgbClr val="001F5F"/>
                          </a:lnRef>
                          <a:fillRef idx="0">
                            <a:srgbClr val="000000">
                              <a:alpha val="0"/>
                            </a:srgbClr>
                          </a:fillRef>
                          <a:effectRef idx="0">
                            <a:scrgbClr r="0" g="0" b="0"/>
                          </a:effectRef>
                          <a:fontRef idx="none"/>
                        </wps:style>
                        <wps:bodyPr/>
                      </wps:wsp>
                    </wpg:wgp>
                  </a:graphicData>
                </a:graphic>
              </wp:inline>
            </w:drawing>
          </mc:Choice>
          <mc:Fallback>
            <w:pict>
              <v:group w14:anchorId="5AB696E1" id="Group 3296" o:spid="_x0000_s1026" style="width:452.8pt;height:.75pt;mso-position-horizontal-relative:char;mso-position-vertical-relative:line" coordsize="5750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">
                <v:shape id="Shape 167" o:spid="_x0000_s1027" style="position:absolute;width:57505;height:0;visibility:visible;mso-wrap-style:square;v-text-anchor:top" coordsize="5750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" path="m,l5750560,e" filled="f" strokecolor="#001f5f">
                  <v:path arrowok="t" textboxrect="0,0,5750560,0"/>
                </v:shape>
                <w10:anchorlock/>
              </v:group>
            </w:pict>
          </mc:Fallback>
        </mc:AlternateContent>
      </w:r>
    </w:p>
    <w:p w14:paraId="5150F28B" w14:textId="77777777" w:rsidR="009D1F6B" w:rsidRDefault="004D44B6" w:rsidP="00B16E6C">
      <w:pPr>
        <w:spacing w:after="0" w:line="266" w:lineRule="auto"/>
        <w:jc w:val="both"/>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781ABE7E" wp14:editId="350ACE80">
                <wp:simplePos x="0" y="0"/>
                <wp:positionH relativeFrom="column">
                  <wp:posOffset>72847</wp:posOffset>
                </wp:positionH>
                <wp:positionV relativeFrom="paragraph">
                  <wp:posOffset>212519</wp:posOffset>
                </wp:positionV>
                <wp:extent cx="5750560" cy="551561"/>
                <wp:effectExtent l="0" t="0" r="0" b="0"/>
                <wp:wrapNone/>
                <wp:docPr id="3295" name="Group 3295"/>
                <wp:cNvGraphicFramePr/>
                <a:graphic xmlns:a="http://schemas.openxmlformats.org/drawingml/2006/main">
                  <a:graphicData uri="http://schemas.microsoft.com/office/word/2010/wordprocessingGroup">
                    <wpg:wgp>
                      <wpg:cNvGrpSpPr/>
                      <wpg:grpSpPr>
                        <a:xfrm>
                          <a:off x="0" y="0"/>
                          <a:ext cx="5750560" cy="551561"/>
                          <a:chOff x="0" y="0"/>
                          <a:chExt cx="5750560" cy="551561"/>
                        </a:xfrm>
                      </wpg:grpSpPr>
                      <wps:wsp>
                        <wps:cNvPr id="164" name="Shape 164"/>
                        <wps:cNvSpPr/>
                        <wps:spPr>
                          <a:xfrm>
                            <a:off x="0" y="551561"/>
                            <a:ext cx="5750560" cy="0"/>
                          </a:xfrm>
                          <a:custGeom>
                            <a:avLst/>
                            <a:gdLst/>
                            <a:ahLst/>
                            <a:cxnLst/>
                            <a:rect l="0" t="0" r="0" b="0"/>
                            <a:pathLst>
                              <a:path w="5750560">
                                <a:moveTo>
                                  <a:pt x="0" y="0"/>
                                </a:moveTo>
                                <a:lnTo>
                                  <a:pt x="5750560" y="0"/>
                                </a:lnTo>
                              </a:path>
                            </a:pathLst>
                          </a:custGeom>
                          <a:ln w="9525" cap="flat">
                            <a:round/>
                          </a:ln>
                        </wps:spPr>
                        <wps:style>
                          <a:lnRef idx="1">
                            <a:srgbClr val="001F5F"/>
                          </a:lnRef>
                          <a:fillRef idx="0">
                            <a:srgbClr val="000000">
                              <a:alpha val="0"/>
                            </a:srgbClr>
                          </a:fillRef>
                          <a:effectRef idx="0">
                            <a:scrgbClr r="0" g="0" b="0"/>
                          </a:effectRef>
                          <a:fontRef idx="none"/>
                        </wps:style>
                        <wps:bodyPr/>
                      </wps:wsp>
                      <pic:pic xmlns:pic="http://schemas.openxmlformats.org/drawingml/2006/picture">
                        <pic:nvPicPr>
                          <pic:cNvPr id="166" name="Picture 166"/>
                          <pic:cNvPicPr/>
                        </pic:nvPicPr>
                        <pic:blipFill>
                          <a:blip r:embed="rId9"/>
                          <a:stretch>
                            <a:fillRect/>
                          </a:stretch>
                        </pic:blipFill>
                        <pic:spPr>
                          <a:xfrm>
                            <a:off x="273050" y="0"/>
                            <a:ext cx="511810" cy="475615"/>
                          </a:xfrm>
                          <a:prstGeom prst="rect">
                            <a:avLst/>
                          </a:prstGeom>
                        </pic:spPr>
                      </pic:pic>
                    </wpg:wgp>
                  </a:graphicData>
                </a:graphic>
              </wp:anchor>
            </w:drawing>
          </mc:Choice>
          <mc:Fallback>
            <w:pict>
              <v:group w14:anchorId="22186BC8" id="Group 3295" o:spid="_x0000_s1026" style="position:absolute;margin-left:5.75pt;margin-top:16.75pt;width:452.8pt;height:43.45pt;z-index:-251658240" coordsize="57505,551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">
                <v:shape id="Shape 164" o:spid="_x0000_s1027" style="position:absolute;top:5515;width:57505;height:0;visibility:visible;mso-wrap-style:square;v-text-anchor:top" coordsize="5750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" path="m,l5750560,e" filled="f" strokecolor="#001f5f">
                  <v:path arrowok="t" textboxrect="0,0,575056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6" o:spid="_x0000_s1028" type="#_x0000_t75" style="position:absolute;left:2730;width:5118;height:4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">
                  <v:imagedata r:id="rId11" o:title=""/>
                </v:shape>
              </v:group>
            </w:pict>
          </mc:Fallback>
        </mc:AlternateContent>
      </w:r>
      <w:r>
        <w:t xml:space="preserve">Note to NCDA Members who are </w:t>
      </w:r>
      <w:r>
        <w:rPr>
          <w:b/>
        </w:rPr>
        <w:t xml:space="preserve">AICP </w:t>
      </w:r>
      <w:r>
        <w:t xml:space="preserve">credentialled: NCDA is an approved </w:t>
      </w:r>
      <w:r>
        <w:rPr>
          <w:b/>
        </w:rPr>
        <w:t>AICP</w:t>
      </w:r>
      <w:r>
        <w:t xml:space="preserve"> </w:t>
      </w:r>
      <w:r>
        <w:rPr>
          <w:b/>
        </w:rPr>
        <w:t>Certification Maintenance (CM) provider</w:t>
      </w:r>
      <w:r>
        <w:t>. Eligible sessions are marked with the following symbol (where the number equals the number of CM credits)</w:t>
      </w:r>
      <w:r>
        <w:rPr>
          <w:b/>
        </w:rPr>
        <w:t xml:space="preserve">: </w:t>
      </w:r>
      <w:r>
        <w:rPr>
          <w:b/>
          <w:color w:val="808080"/>
        </w:rPr>
        <w:t xml:space="preserve">CM I </w:t>
      </w:r>
      <w:r>
        <w:rPr>
          <w:b/>
        </w:rPr>
        <w:t>1.5</w:t>
      </w:r>
      <w:r>
        <w:rPr>
          <w:sz w:val="24"/>
        </w:rPr>
        <w:t xml:space="preserve"> </w:t>
      </w:r>
    </w:p>
    <w:p w14:paraId="180AE81A" w14:textId="12AE4C81" w:rsidR="009D1F6B" w:rsidRDefault="00947800" w:rsidP="00E71422">
      <w:pPr>
        <w:tabs>
          <w:tab w:val="right" w:pos="9734"/>
        </w:tabs>
        <w:spacing w:after="0" w:line="259" w:lineRule="auto"/>
        <w:ind w:left="0" w:right="0" w:firstLine="0"/>
      </w:pPr>
      <w:r w:rsidRPr="00B16E6C">
        <w:rPr>
          <w:noProof/>
          <w:color w:val="5CA8FD"/>
          <w:sz w:val="12"/>
        </w:rPr>
        <mc:AlternateContent>
          <mc:Choice Requires="wps">
            <w:drawing>
              <wp:anchor distT="0" distB="0" distL="114300" distR="114300" simplePos="0" relativeHeight="251810816" behindDoc="1" locked="0" layoutInCell="1" allowOverlap="1" wp14:anchorId="45FE3194" wp14:editId="68053036">
                <wp:simplePos x="0" y="0"/>
                <wp:positionH relativeFrom="margin">
                  <wp:align>center</wp:align>
                </wp:positionH>
                <wp:positionV relativeFrom="paragraph">
                  <wp:posOffset>115570</wp:posOffset>
                </wp:positionV>
                <wp:extent cx="6400800" cy="998220"/>
                <wp:effectExtent l="0" t="0" r="19050" b="11430"/>
                <wp:wrapNone/>
                <wp:docPr id="1743564698" name="Rounded Rectangle 1"/>
                <wp:cNvGraphicFramePr/>
                <a:graphic xmlns:a="http://schemas.openxmlformats.org/drawingml/2006/main">
                  <a:graphicData uri="http://schemas.microsoft.com/office/word/2010/wordprocessingShape">
                    <wps:wsp>
                      <wps:cNvSpPr/>
                      <wps:spPr>
                        <a:xfrm>
                          <a:off x="0" y="0"/>
                          <a:ext cx="6400800" cy="998220"/>
                        </a:xfrm>
                        <a:prstGeom prst="roundRect">
                          <a:avLst/>
                        </a:prstGeom>
                        <a:solidFill>
                          <a:schemeClr val="accent4">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2A505CCF" w14:textId="2BC13B7B" w:rsidR="00647423" w:rsidRDefault="00647423" w:rsidP="00647423">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FE3194" id="Rounded Rectangle 1" o:spid="_x0000_s1026" style="position:absolute;margin-left:0;margin-top:9.1pt;width:7in;height:78.6pt;z-index:-2515056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" fillcolor="#ffd966 [1943]" strokecolor="#09101d [484]" strokeweight="1pt">
                <v:stroke joinstyle="miter"/>
                <v:textbox>
                  <w:txbxContent>
                    <w:p w14:paraId="2A505CCF" w14:textId="2BC13B7B" w:rsidR="00647423" w:rsidRDefault="00647423" w:rsidP="00647423">
                      <w:pPr>
                        <w:ind w:left="0"/>
                        <w:jc w:val="center"/>
                      </w:pPr>
                    </w:p>
                  </w:txbxContent>
                </v:textbox>
                <w10:wrap anchorx="margin"/>
              </v:roundrect>
            </w:pict>
          </mc:Fallback>
        </mc:AlternateContent>
      </w:r>
      <w:r w:rsidR="00E71422">
        <w:tab/>
      </w:r>
    </w:p>
    <w:p w14:paraId="46F94DF0" w14:textId="78834B23" w:rsidR="009E2EA3" w:rsidRPr="002C1CFF" w:rsidRDefault="005555F4" w:rsidP="009E2EA3">
      <w:pPr>
        <w:pStyle w:val="Heading1"/>
        <w:ind w:left="-5"/>
        <w:jc w:val="center"/>
        <w:rPr>
          <w:color w:val="000000" w:themeColor="text1"/>
          <w:sz w:val="36"/>
          <w:szCs w:val="36"/>
          <w:u w:val="none"/>
        </w:rPr>
      </w:pPr>
      <w:r w:rsidRPr="002C1CFF">
        <w:rPr>
          <w:color w:val="000000" w:themeColor="text1"/>
          <w:sz w:val="36"/>
          <w:szCs w:val="36"/>
          <w:u w:val="none"/>
        </w:rPr>
        <w:t>TUESDAY</w:t>
      </w:r>
      <w:r w:rsidR="00FF3C05" w:rsidRPr="002C1CFF">
        <w:rPr>
          <w:color w:val="000000" w:themeColor="text1"/>
          <w:sz w:val="36"/>
          <w:szCs w:val="36"/>
          <w:u w:val="none"/>
        </w:rPr>
        <w:t>, JUNE</w:t>
      </w:r>
      <w:r w:rsidR="00407517" w:rsidRPr="002C1CFF">
        <w:rPr>
          <w:color w:val="000000" w:themeColor="text1"/>
          <w:sz w:val="36"/>
          <w:szCs w:val="36"/>
          <w:u w:val="none"/>
        </w:rPr>
        <w:t xml:space="preserve"> </w:t>
      </w:r>
      <w:r w:rsidR="002A453F">
        <w:rPr>
          <w:color w:val="000000" w:themeColor="text1"/>
          <w:sz w:val="36"/>
          <w:szCs w:val="36"/>
          <w:u w:val="none"/>
        </w:rPr>
        <w:t>9</w:t>
      </w:r>
      <w:r w:rsidR="00FF3C05" w:rsidRPr="002C1CFF">
        <w:rPr>
          <w:color w:val="000000" w:themeColor="text1"/>
          <w:sz w:val="36"/>
          <w:szCs w:val="36"/>
          <w:u w:val="none"/>
        </w:rPr>
        <w:t xml:space="preserve"> </w:t>
      </w:r>
      <w:r w:rsidR="004D44B6" w:rsidRPr="002C1CFF">
        <w:rPr>
          <w:color w:val="000000" w:themeColor="text1"/>
          <w:sz w:val="36"/>
          <w:szCs w:val="36"/>
          <w:u w:val="none"/>
        </w:rPr>
        <w:t xml:space="preserve">| </w:t>
      </w:r>
      <w:r w:rsidR="00FF3C05" w:rsidRPr="002C1CFF">
        <w:rPr>
          <w:color w:val="000000" w:themeColor="text1"/>
          <w:sz w:val="36"/>
          <w:szCs w:val="36"/>
          <w:u w:val="none"/>
        </w:rPr>
        <w:t>9</w:t>
      </w:r>
      <w:r w:rsidR="004D44B6" w:rsidRPr="002C1CFF">
        <w:rPr>
          <w:color w:val="000000" w:themeColor="text1"/>
          <w:sz w:val="36"/>
          <w:szCs w:val="36"/>
          <w:u w:val="none"/>
        </w:rPr>
        <w:t xml:space="preserve">:00 AM – </w:t>
      </w:r>
      <w:r w:rsidR="00407517" w:rsidRPr="002C1CFF">
        <w:rPr>
          <w:color w:val="000000" w:themeColor="text1"/>
          <w:sz w:val="36"/>
          <w:szCs w:val="36"/>
          <w:u w:val="none"/>
        </w:rPr>
        <w:t>4</w:t>
      </w:r>
      <w:r w:rsidR="004D44B6" w:rsidRPr="002C1CFF">
        <w:rPr>
          <w:color w:val="000000" w:themeColor="text1"/>
          <w:sz w:val="36"/>
          <w:szCs w:val="36"/>
          <w:u w:val="none"/>
        </w:rPr>
        <w:t>:00 PM</w:t>
      </w:r>
    </w:p>
    <w:p w14:paraId="7576FD2B" w14:textId="2913F5B8" w:rsidR="009D1F6B" w:rsidRPr="002C1CFF" w:rsidRDefault="00717CA9" w:rsidP="00717CA9">
      <w:pPr>
        <w:pStyle w:val="Heading1"/>
        <w:ind w:left="0" w:firstLine="0"/>
        <w:rPr>
          <w:color w:val="001F5F"/>
          <w:sz w:val="36"/>
          <w:szCs w:val="36"/>
          <w:u w:val="none"/>
        </w:rPr>
      </w:pPr>
      <w:r>
        <w:rPr>
          <w:color w:val="000000" w:themeColor="text1"/>
          <w:sz w:val="36"/>
          <w:szCs w:val="36"/>
          <w:u w:val="none"/>
        </w:rPr>
        <w:t xml:space="preserve">                         (All Times Eastern</w:t>
      </w:r>
      <w:r w:rsidR="00407517" w:rsidRPr="002C1CFF">
        <w:rPr>
          <w:color w:val="000000" w:themeColor="text1"/>
          <w:sz w:val="36"/>
          <w:szCs w:val="36"/>
          <w:u w:val="none"/>
        </w:rPr>
        <w:t>)</w:t>
      </w:r>
    </w:p>
    <w:p w14:paraId="6D05D9EB" w14:textId="1D4A7493" w:rsidR="0033610D" w:rsidRDefault="0033610D" w:rsidP="002C1CFF">
      <w:pPr>
        <w:ind w:left="0" w:firstLine="0"/>
        <w:jc w:val="center"/>
        <w:rPr>
          <w:i/>
          <w:iCs/>
          <w:sz w:val="22"/>
        </w:rPr>
      </w:pPr>
      <w:r w:rsidRPr="002C1CFF">
        <w:rPr>
          <w:i/>
          <w:iCs/>
          <w:sz w:val="22"/>
        </w:rPr>
        <w:t>Pre-Conference Training Registration: 8:00 pm – 9:00 am</w:t>
      </w:r>
    </w:p>
    <w:p w14:paraId="63C5AB35" w14:textId="3145EAB2" w:rsidR="00E71422" w:rsidRPr="00E71422" w:rsidRDefault="00E71422" w:rsidP="00E71422">
      <w:pPr>
        <w:spacing w:after="0" w:line="240" w:lineRule="auto"/>
        <w:ind w:left="0" w:firstLine="0"/>
        <w:jc w:val="center"/>
        <w:rPr>
          <w:i/>
          <w:iCs/>
          <w:sz w:val="22"/>
        </w:rPr>
      </w:pPr>
      <w:r w:rsidRPr="00E71422">
        <w:rPr>
          <w:i/>
          <w:iCs/>
          <w:sz w:val="22"/>
        </w:rPr>
        <w:t>Conference Registration: 3:00 pm – 5:00 pm</w:t>
      </w:r>
    </w:p>
    <w:p w14:paraId="01C8078F" w14:textId="4B2B2226" w:rsidR="00E74FC6" w:rsidRDefault="00E74FC6" w:rsidP="00B16E6C">
      <w:pPr>
        <w:ind w:left="0" w:firstLine="0"/>
        <w:rPr>
          <w:sz w:val="22"/>
        </w:rPr>
      </w:pPr>
    </w:p>
    <w:p w14:paraId="68063035" w14:textId="1BF68569" w:rsidR="0033610D" w:rsidRPr="007F5D29" w:rsidRDefault="0033610D" w:rsidP="007F5D29">
      <w:pPr>
        <w:spacing w:after="0" w:line="240" w:lineRule="auto"/>
        <w:ind w:left="-5" w:right="109"/>
        <w:rPr>
          <w:b/>
          <w:bCs/>
          <w:sz w:val="22"/>
        </w:rPr>
      </w:pPr>
      <w:r w:rsidRPr="007F5D29">
        <w:rPr>
          <w:b/>
          <w:bCs/>
          <w:sz w:val="22"/>
        </w:rPr>
        <w:t>9:00 am – 4:00 pm</w:t>
      </w:r>
    </w:p>
    <w:p w14:paraId="507448E1" w14:textId="75672790" w:rsidR="0033610D" w:rsidRDefault="0033610D" w:rsidP="007F5D29">
      <w:pPr>
        <w:spacing w:after="0" w:line="240" w:lineRule="auto"/>
        <w:ind w:left="-5" w:right="0"/>
        <w:rPr>
          <w:b/>
          <w:sz w:val="22"/>
        </w:rPr>
      </w:pPr>
      <w:r w:rsidRPr="007F5D29">
        <w:rPr>
          <w:b/>
          <w:sz w:val="22"/>
          <w:u w:val="single" w:color="000000"/>
        </w:rPr>
        <w:t>P</w:t>
      </w:r>
      <w:r w:rsidR="00A02A7F">
        <w:rPr>
          <w:b/>
          <w:sz w:val="22"/>
          <w:u w:val="single" w:color="000000"/>
        </w:rPr>
        <w:t>reconference</w:t>
      </w:r>
      <w:r w:rsidRPr="007F5D29">
        <w:rPr>
          <w:b/>
          <w:sz w:val="22"/>
          <w:u w:val="single" w:color="000000"/>
        </w:rPr>
        <w:t xml:space="preserve"> Training </w:t>
      </w:r>
      <w:r w:rsidR="00A02A7F">
        <w:rPr>
          <w:b/>
          <w:sz w:val="22"/>
          <w:u w:val="single" w:color="000000"/>
        </w:rPr>
        <w:t>–</w:t>
      </w:r>
      <w:r w:rsidRPr="007F5D29">
        <w:rPr>
          <w:b/>
          <w:sz w:val="22"/>
          <w:u w:val="single" w:color="000000"/>
        </w:rPr>
        <w:t xml:space="preserve"> C</w:t>
      </w:r>
      <w:r w:rsidR="00A02A7F">
        <w:rPr>
          <w:b/>
          <w:sz w:val="22"/>
          <w:u w:val="single" w:color="000000"/>
        </w:rPr>
        <w:t>oncurrent Sessions</w:t>
      </w:r>
      <w:r w:rsidRPr="007F5D29">
        <w:rPr>
          <w:b/>
          <w:sz w:val="22"/>
        </w:rPr>
        <w:t xml:space="preserve"> </w:t>
      </w:r>
    </w:p>
    <w:p w14:paraId="47C87084" w14:textId="77777777" w:rsidR="00E71422" w:rsidRPr="007F5D29" w:rsidRDefault="00E71422" w:rsidP="007F5D29">
      <w:pPr>
        <w:spacing w:after="0" w:line="240" w:lineRule="auto"/>
        <w:ind w:left="-5" w:right="0"/>
        <w:rPr>
          <w:b/>
          <w:sz w:val="22"/>
        </w:rPr>
      </w:pPr>
    </w:p>
    <w:p w14:paraId="03184453" w14:textId="09B61513" w:rsidR="003305C8" w:rsidRPr="007F5D29" w:rsidRDefault="00FF3C05" w:rsidP="007F5D29">
      <w:pPr>
        <w:spacing w:after="0" w:line="240" w:lineRule="auto"/>
        <w:ind w:left="0" w:firstLine="0"/>
        <w:rPr>
          <w:b/>
          <w:bCs/>
          <w:i/>
          <w:iCs/>
          <w:sz w:val="22"/>
        </w:rPr>
      </w:pPr>
      <w:r w:rsidRPr="007F5D29">
        <w:rPr>
          <w:b/>
          <w:bCs/>
          <w:sz w:val="22"/>
        </w:rPr>
        <w:t>CDBG Basics Prime</w:t>
      </w:r>
      <w:r w:rsidR="0059224C" w:rsidRPr="007F5D29">
        <w:rPr>
          <w:b/>
          <w:bCs/>
          <w:sz w:val="22"/>
        </w:rPr>
        <w:t>r</w:t>
      </w:r>
      <w:r w:rsidR="00287CCB" w:rsidRPr="007F5D29">
        <w:rPr>
          <w:b/>
          <w:bCs/>
          <w:sz w:val="22"/>
        </w:rPr>
        <w:t xml:space="preserve"> </w:t>
      </w:r>
      <w:r w:rsidR="00287CCB" w:rsidRPr="007F5D29">
        <w:rPr>
          <w:sz w:val="22"/>
        </w:rPr>
        <w:t xml:space="preserve">– </w:t>
      </w:r>
      <w:r w:rsidR="00B24FE1" w:rsidRPr="007F5D29">
        <w:rPr>
          <w:color w:val="165788"/>
          <w:sz w:val="22"/>
        </w:rPr>
        <w:t xml:space="preserve">CM I </w:t>
      </w:r>
      <w:r w:rsidR="00B24FE1" w:rsidRPr="007F5D29">
        <w:rPr>
          <w:color w:val="D83A1F"/>
          <w:sz w:val="22"/>
        </w:rPr>
        <w:t>6.0</w:t>
      </w:r>
      <w:r w:rsidR="00DA564F" w:rsidRPr="007F5D29">
        <w:rPr>
          <w:color w:val="D83A1F"/>
          <w:sz w:val="22"/>
        </w:rPr>
        <w:t xml:space="preserve"> </w:t>
      </w:r>
    </w:p>
    <w:p w14:paraId="346732CD" w14:textId="7B160187" w:rsidR="008B0320" w:rsidRPr="007F5D29" w:rsidRDefault="003305C8" w:rsidP="007F5D29">
      <w:pPr>
        <w:spacing w:after="0" w:line="240" w:lineRule="auto"/>
        <w:ind w:left="0" w:firstLine="0"/>
        <w:rPr>
          <w:sz w:val="22"/>
        </w:rPr>
      </w:pPr>
      <w:r w:rsidRPr="007F5D29">
        <w:rPr>
          <w:sz w:val="22"/>
        </w:rPr>
        <w:t>This training covers the fundamentals of CDBG</w:t>
      </w:r>
      <w:r w:rsidR="00B73AD3">
        <w:rPr>
          <w:sz w:val="22"/>
        </w:rPr>
        <w:t>,</w:t>
      </w:r>
      <w:r w:rsidRPr="007F5D29">
        <w:rPr>
          <w:sz w:val="22"/>
        </w:rPr>
        <w:t xml:space="preserve"> including national objectives and eligible activities, eligible costs and regulations, limitations on expenditures, program administration, financial management, monitoring, crosscutting Federal requirements overview, conflict of interest, and resources.</w:t>
      </w:r>
      <w:r w:rsidR="00264D75" w:rsidRPr="007F5D29">
        <w:rPr>
          <w:sz w:val="22"/>
        </w:rPr>
        <w:t xml:space="preserve"> </w:t>
      </w:r>
    </w:p>
    <w:p w14:paraId="7D62C0D3" w14:textId="7FA1C9D6" w:rsidR="00D8621B" w:rsidRPr="007F5D29" w:rsidRDefault="00D8621B" w:rsidP="007F5D29">
      <w:pPr>
        <w:spacing w:after="0" w:line="240" w:lineRule="auto"/>
        <w:ind w:left="0" w:firstLine="0"/>
        <w:rPr>
          <w:sz w:val="22"/>
        </w:rPr>
      </w:pPr>
    </w:p>
    <w:p w14:paraId="7B017986" w14:textId="75262A44" w:rsidR="00FF3C05" w:rsidRPr="007F5D29" w:rsidRDefault="0030783F" w:rsidP="007F5D29">
      <w:pPr>
        <w:spacing w:after="0" w:line="240" w:lineRule="auto"/>
        <w:ind w:left="0" w:firstLine="0"/>
        <w:rPr>
          <w:sz w:val="22"/>
        </w:rPr>
      </w:pPr>
      <w:r w:rsidRPr="007F5D29">
        <w:rPr>
          <w:b/>
          <w:bCs/>
          <w:sz w:val="22"/>
        </w:rPr>
        <w:t>H</w:t>
      </w:r>
      <w:r w:rsidR="00433ADD" w:rsidRPr="007F5D29">
        <w:rPr>
          <w:b/>
          <w:bCs/>
          <w:sz w:val="22"/>
        </w:rPr>
        <w:t>OME Underwriting</w:t>
      </w:r>
      <w:r w:rsidR="009F10D4" w:rsidRPr="007F5D29">
        <w:rPr>
          <w:b/>
          <w:bCs/>
          <w:sz w:val="22"/>
        </w:rPr>
        <w:t xml:space="preserve"> </w:t>
      </w:r>
      <w:r w:rsidR="00B24FE1" w:rsidRPr="007F5D29">
        <w:rPr>
          <w:sz w:val="22"/>
        </w:rPr>
        <w:t>–</w:t>
      </w:r>
      <w:r w:rsidR="00287CCB" w:rsidRPr="007F5D29">
        <w:rPr>
          <w:sz w:val="22"/>
        </w:rPr>
        <w:t xml:space="preserve"> </w:t>
      </w:r>
      <w:r w:rsidR="00B24FE1" w:rsidRPr="007F5D29">
        <w:rPr>
          <w:color w:val="165788"/>
          <w:sz w:val="22"/>
        </w:rPr>
        <w:t xml:space="preserve">CM I </w:t>
      </w:r>
      <w:r w:rsidR="00B24FE1" w:rsidRPr="007F5D29">
        <w:rPr>
          <w:color w:val="D83A1F"/>
          <w:sz w:val="22"/>
        </w:rPr>
        <w:t>6.0</w:t>
      </w:r>
      <w:r w:rsidR="00DA564F" w:rsidRPr="007F5D29">
        <w:rPr>
          <w:color w:val="D83A1F"/>
          <w:sz w:val="22"/>
        </w:rPr>
        <w:t xml:space="preserve"> </w:t>
      </w:r>
    </w:p>
    <w:p w14:paraId="087D08CB" w14:textId="60190957" w:rsidR="004E4F0E" w:rsidRPr="007F5D29" w:rsidRDefault="003305C8" w:rsidP="007F5D29">
      <w:pPr>
        <w:spacing w:after="0" w:line="240" w:lineRule="auto"/>
        <w:ind w:left="0" w:firstLine="0"/>
        <w:rPr>
          <w:sz w:val="22"/>
        </w:rPr>
      </w:pPr>
      <w:r w:rsidRPr="007F5D29">
        <w:rPr>
          <w:sz w:val="22"/>
        </w:rPr>
        <w:t>This training will focus on the HOME underwriting/subsidy layering requirements. The training is based upon the latest guidance from HUD on how to conduct underwriting and subsidy layering for homebuyer and rental development projects.</w:t>
      </w:r>
      <w:r w:rsidR="0030783F" w:rsidRPr="007F5D29">
        <w:rPr>
          <w:sz w:val="22"/>
        </w:rPr>
        <w:t xml:space="preserve"> At least 1 year of HOME program experience is recommended for this training.</w:t>
      </w:r>
      <w:r w:rsidR="00264D75" w:rsidRPr="007F5D29">
        <w:rPr>
          <w:sz w:val="22"/>
        </w:rPr>
        <w:t xml:space="preserve"> </w:t>
      </w:r>
    </w:p>
    <w:p w14:paraId="5B01F749" w14:textId="26BC44BD" w:rsidR="00D8621B" w:rsidRPr="007F5D29" w:rsidRDefault="00D8621B" w:rsidP="007F5D29">
      <w:pPr>
        <w:spacing w:after="0" w:line="240" w:lineRule="auto"/>
        <w:ind w:left="0" w:firstLine="0"/>
        <w:rPr>
          <w:sz w:val="22"/>
        </w:rPr>
      </w:pPr>
    </w:p>
    <w:p w14:paraId="0C3F6535" w14:textId="4D526404" w:rsidR="00FF3C05" w:rsidRPr="007F5D29" w:rsidRDefault="00FF3C05" w:rsidP="007F5D29">
      <w:pPr>
        <w:spacing w:after="0" w:line="240" w:lineRule="auto"/>
        <w:ind w:left="0" w:firstLine="0"/>
        <w:rPr>
          <w:sz w:val="22"/>
        </w:rPr>
      </w:pPr>
      <w:r w:rsidRPr="007F5D29">
        <w:rPr>
          <w:b/>
          <w:bCs/>
          <w:sz w:val="22"/>
        </w:rPr>
        <w:t>Con Plan Primer</w:t>
      </w:r>
      <w:r w:rsidR="009F10D4" w:rsidRPr="007F5D29">
        <w:rPr>
          <w:b/>
          <w:bCs/>
          <w:sz w:val="22"/>
        </w:rPr>
        <w:t xml:space="preserve"> </w:t>
      </w:r>
      <w:r w:rsidR="000B5E5F" w:rsidRPr="007F5D29">
        <w:rPr>
          <w:sz w:val="22"/>
        </w:rPr>
        <w:t>– CM</w:t>
      </w:r>
      <w:r w:rsidR="00B24FE1" w:rsidRPr="007F5D29">
        <w:rPr>
          <w:color w:val="165788"/>
          <w:sz w:val="22"/>
        </w:rPr>
        <w:t xml:space="preserve"> I </w:t>
      </w:r>
      <w:r w:rsidR="00B24FE1" w:rsidRPr="007F5D29">
        <w:rPr>
          <w:color w:val="D83A1F"/>
          <w:sz w:val="22"/>
        </w:rPr>
        <w:t>6.0</w:t>
      </w:r>
      <w:r w:rsidR="00DA564F" w:rsidRPr="007F5D29">
        <w:rPr>
          <w:color w:val="D83A1F"/>
          <w:sz w:val="22"/>
        </w:rPr>
        <w:t xml:space="preserve"> </w:t>
      </w:r>
    </w:p>
    <w:p w14:paraId="7902E998" w14:textId="39A0CD1D" w:rsidR="00DA564F" w:rsidRPr="007F5D29" w:rsidRDefault="0030783F" w:rsidP="007F5D29">
      <w:pPr>
        <w:spacing w:after="0" w:line="240" w:lineRule="auto"/>
        <w:ind w:left="0" w:firstLine="0"/>
        <w:rPr>
          <w:sz w:val="22"/>
        </w:rPr>
      </w:pPr>
      <w:r w:rsidRPr="007F5D29">
        <w:rPr>
          <w:sz w:val="22"/>
        </w:rPr>
        <w:t>This training provides an overview of Consolidated Planning for CDBG grantees and HOME participating jurisdictions. It covers the Citizen Participation Plan, the public input consultation requirements, and the preparation of the plan. It will also touch on how to address equity and inclusion in the process. Most importantly, it will help communities understand their responsibilities regarding the use of Federal funds. The training is appropriate for anyone who works on preparing the Consolidated Plan/Annual Plans or who works with CDBG or HOME funding.</w:t>
      </w:r>
    </w:p>
    <w:p w14:paraId="13453681" w14:textId="77777777" w:rsidR="00964ADB" w:rsidRDefault="00964ADB" w:rsidP="007F5D29">
      <w:pPr>
        <w:spacing w:after="0" w:line="240" w:lineRule="auto"/>
        <w:ind w:left="0" w:firstLine="0"/>
        <w:rPr>
          <w:b/>
          <w:bCs/>
          <w:sz w:val="22"/>
        </w:rPr>
      </w:pPr>
    </w:p>
    <w:p w14:paraId="1B57EEE8" w14:textId="4B0B8048" w:rsidR="00FC56EF" w:rsidRPr="007F5D29" w:rsidRDefault="00FC56EF" w:rsidP="007F5D29">
      <w:pPr>
        <w:spacing w:after="0" w:line="240" w:lineRule="auto"/>
        <w:ind w:left="0" w:firstLine="0"/>
        <w:rPr>
          <w:b/>
          <w:bCs/>
          <w:sz w:val="22"/>
        </w:rPr>
      </w:pPr>
      <w:r w:rsidRPr="007F5D29">
        <w:rPr>
          <w:b/>
          <w:bCs/>
          <w:sz w:val="22"/>
        </w:rPr>
        <w:t>5:30 pm –</w:t>
      </w:r>
      <w:r w:rsidR="00BC6940" w:rsidRPr="007F5D29">
        <w:rPr>
          <w:b/>
          <w:bCs/>
          <w:sz w:val="22"/>
        </w:rPr>
        <w:t>8</w:t>
      </w:r>
      <w:r w:rsidRPr="007F5D29">
        <w:rPr>
          <w:b/>
          <w:bCs/>
          <w:sz w:val="22"/>
        </w:rPr>
        <w:t>:</w:t>
      </w:r>
      <w:r w:rsidR="00BC6940" w:rsidRPr="007F5D29">
        <w:rPr>
          <w:b/>
          <w:bCs/>
          <w:sz w:val="22"/>
        </w:rPr>
        <w:t>3</w:t>
      </w:r>
      <w:r w:rsidRPr="007F5D29">
        <w:rPr>
          <w:b/>
          <w:bCs/>
          <w:sz w:val="22"/>
        </w:rPr>
        <w:t>0 pm</w:t>
      </w:r>
    </w:p>
    <w:p w14:paraId="1505DCA9" w14:textId="7D191765" w:rsidR="002C1CFF" w:rsidRDefault="00FF3C05" w:rsidP="00364124">
      <w:pPr>
        <w:spacing w:after="0" w:line="240" w:lineRule="auto"/>
        <w:ind w:left="0" w:firstLine="0"/>
        <w:rPr>
          <w:b/>
          <w:color w:val="000000" w:themeColor="text1"/>
          <w:sz w:val="36"/>
          <w:szCs w:val="36"/>
          <w:u w:color="000000"/>
        </w:rPr>
      </w:pPr>
      <w:r w:rsidRPr="00E71422">
        <w:rPr>
          <w:b/>
          <w:bCs/>
          <w:sz w:val="22"/>
          <w:u w:val="single"/>
        </w:rPr>
        <w:t>Pre-Conference Networking Event</w:t>
      </w:r>
      <w:r w:rsidR="009D390E">
        <w:rPr>
          <w:b/>
          <w:bCs/>
          <w:sz w:val="22"/>
        </w:rPr>
        <w:t xml:space="preserve"> </w:t>
      </w:r>
      <w:r w:rsidR="002C1CFF">
        <w:rPr>
          <w:color w:val="000000" w:themeColor="text1"/>
          <w:sz w:val="36"/>
          <w:szCs w:val="36"/>
        </w:rPr>
        <w:br w:type="page"/>
      </w:r>
    </w:p>
    <w:p w14:paraId="71ACFB0D" w14:textId="071F0304" w:rsidR="00FF3C05" w:rsidRPr="002C1CFF" w:rsidRDefault="00947800" w:rsidP="002C1CFF">
      <w:pPr>
        <w:pStyle w:val="Heading1"/>
        <w:ind w:left="-5"/>
        <w:jc w:val="center"/>
        <w:rPr>
          <w:color w:val="000000" w:themeColor="text1"/>
          <w:sz w:val="36"/>
          <w:szCs w:val="36"/>
          <w:u w:val="none"/>
        </w:rPr>
      </w:pPr>
      <w:r w:rsidRPr="00B16E6C">
        <w:rPr>
          <w:noProof/>
          <w:color w:val="5CA8FD"/>
          <w:sz w:val="12"/>
        </w:rPr>
        <w:lastRenderedPageBreak/>
        <mc:AlternateContent>
          <mc:Choice Requires="wps">
            <w:drawing>
              <wp:anchor distT="0" distB="0" distL="114300" distR="114300" simplePos="0" relativeHeight="251808768" behindDoc="1" locked="0" layoutInCell="1" allowOverlap="1" wp14:anchorId="7C7456D9" wp14:editId="0F49B39A">
                <wp:simplePos x="0" y="0"/>
                <wp:positionH relativeFrom="margin">
                  <wp:align>center</wp:align>
                </wp:positionH>
                <wp:positionV relativeFrom="paragraph">
                  <wp:posOffset>-200660</wp:posOffset>
                </wp:positionV>
                <wp:extent cx="6400800" cy="731520"/>
                <wp:effectExtent l="0" t="0" r="19050" b="11430"/>
                <wp:wrapNone/>
                <wp:docPr id="1163362556" name="Rounded Rectangle 1"/>
                <wp:cNvGraphicFramePr/>
                <a:graphic xmlns:a="http://schemas.openxmlformats.org/drawingml/2006/main">
                  <a:graphicData uri="http://schemas.microsoft.com/office/word/2010/wordprocessingShape">
                    <wps:wsp>
                      <wps:cNvSpPr/>
                      <wps:spPr>
                        <a:xfrm>
                          <a:off x="0" y="0"/>
                          <a:ext cx="6400800" cy="731520"/>
                        </a:xfrm>
                        <a:prstGeom prst="roundRect">
                          <a:avLst/>
                        </a:prstGeom>
                        <a:solidFill>
                          <a:schemeClr val="accent4">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F0B606" id="Rounded Rectangle 1" o:spid="_x0000_s1026" style="position:absolute;margin-left:0;margin-top:-15.8pt;width:7in;height:57.6pt;z-index:-2515077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" fillcolor="#ffd966 [1943]" strokecolor="#09101d [484]" strokeweight="1pt">
                <v:stroke joinstyle="miter"/>
                <w10:wrap anchorx="margin"/>
              </v:roundrect>
            </w:pict>
          </mc:Fallback>
        </mc:AlternateContent>
      </w:r>
      <w:r w:rsidR="005555F4" w:rsidRPr="002C1CFF">
        <w:rPr>
          <w:color w:val="000000" w:themeColor="text1"/>
          <w:sz w:val="36"/>
          <w:szCs w:val="36"/>
          <w:u w:val="none"/>
        </w:rPr>
        <w:t>Wednesday</w:t>
      </w:r>
      <w:r w:rsidR="00FF3C05" w:rsidRPr="002C1CFF">
        <w:rPr>
          <w:color w:val="000000" w:themeColor="text1"/>
          <w:sz w:val="36"/>
          <w:szCs w:val="36"/>
          <w:u w:val="none"/>
        </w:rPr>
        <w:t xml:space="preserve">, JUNE </w:t>
      </w:r>
      <w:r w:rsidR="00057952" w:rsidRPr="002C1CFF">
        <w:rPr>
          <w:color w:val="000000" w:themeColor="text1"/>
          <w:sz w:val="36"/>
          <w:szCs w:val="36"/>
          <w:u w:val="none"/>
        </w:rPr>
        <w:t>1</w:t>
      </w:r>
      <w:r w:rsidR="00647423">
        <w:rPr>
          <w:color w:val="000000" w:themeColor="text1"/>
          <w:sz w:val="36"/>
          <w:szCs w:val="36"/>
          <w:u w:val="none"/>
        </w:rPr>
        <w:t>0</w:t>
      </w:r>
      <w:r w:rsidR="00FF3C05" w:rsidRPr="002C1CFF">
        <w:rPr>
          <w:color w:val="000000" w:themeColor="text1"/>
          <w:sz w:val="36"/>
          <w:szCs w:val="36"/>
          <w:u w:val="none"/>
        </w:rPr>
        <w:t xml:space="preserve"> | </w:t>
      </w:r>
      <w:r w:rsidR="003E4911" w:rsidRPr="002C1CFF">
        <w:rPr>
          <w:color w:val="000000" w:themeColor="text1"/>
          <w:sz w:val="36"/>
          <w:szCs w:val="36"/>
          <w:u w:val="none"/>
        </w:rPr>
        <w:t>9</w:t>
      </w:r>
      <w:r w:rsidR="00FF3C05" w:rsidRPr="002C1CFF">
        <w:rPr>
          <w:color w:val="000000" w:themeColor="text1"/>
          <w:sz w:val="36"/>
          <w:szCs w:val="36"/>
          <w:u w:val="none"/>
        </w:rPr>
        <w:t xml:space="preserve">:00 AM – </w:t>
      </w:r>
      <w:r w:rsidR="00400911">
        <w:rPr>
          <w:color w:val="000000" w:themeColor="text1"/>
          <w:sz w:val="36"/>
          <w:szCs w:val="36"/>
          <w:u w:val="none"/>
        </w:rPr>
        <w:t>5</w:t>
      </w:r>
      <w:r w:rsidR="00FF3C05" w:rsidRPr="002C1CFF">
        <w:rPr>
          <w:color w:val="000000" w:themeColor="text1"/>
          <w:sz w:val="36"/>
          <w:szCs w:val="36"/>
          <w:u w:val="none"/>
        </w:rPr>
        <w:t>:00 PM</w:t>
      </w:r>
    </w:p>
    <w:p w14:paraId="59E0BC01" w14:textId="75D9B313" w:rsidR="002C1CFF" w:rsidRPr="002C1CFF" w:rsidRDefault="003E4911" w:rsidP="002C1CFF">
      <w:pPr>
        <w:spacing w:after="0" w:line="240" w:lineRule="auto"/>
        <w:ind w:left="0" w:firstLine="0"/>
        <w:jc w:val="center"/>
        <w:rPr>
          <w:i/>
          <w:iCs/>
          <w:sz w:val="22"/>
        </w:rPr>
      </w:pPr>
      <w:r w:rsidRPr="002C1CFF">
        <w:rPr>
          <w:i/>
          <w:iCs/>
          <w:sz w:val="22"/>
        </w:rPr>
        <w:t>Conference Registration and Information</w:t>
      </w:r>
      <w:r w:rsidR="002C1CFF">
        <w:rPr>
          <w:i/>
          <w:iCs/>
          <w:sz w:val="22"/>
        </w:rPr>
        <w:t xml:space="preserve">: </w:t>
      </w:r>
      <w:r w:rsidR="002C1CFF" w:rsidRPr="002C1CFF">
        <w:rPr>
          <w:i/>
          <w:iCs/>
          <w:sz w:val="22"/>
        </w:rPr>
        <w:t>8:00 am – 5:00 pm</w:t>
      </w:r>
    </w:p>
    <w:p w14:paraId="1372C709" w14:textId="38835B5A" w:rsidR="003E4911" w:rsidRPr="007F5D29" w:rsidRDefault="003E4911" w:rsidP="007F5D29">
      <w:pPr>
        <w:spacing w:after="0" w:line="240" w:lineRule="auto"/>
        <w:ind w:left="0" w:firstLine="0"/>
        <w:rPr>
          <w:sz w:val="22"/>
        </w:rPr>
      </w:pPr>
    </w:p>
    <w:p w14:paraId="308A03B3" w14:textId="141E4399" w:rsidR="003E4911" w:rsidRPr="007F5D29" w:rsidRDefault="00400911" w:rsidP="007F5D29">
      <w:pPr>
        <w:spacing w:after="0" w:line="240" w:lineRule="auto"/>
        <w:ind w:left="0" w:firstLine="0"/>
        <w:rPr>
          <w:b/>
          <w:bCs/>
          <w:sz w:val="22"/>
        </w:rPr>
      </w:pPr>
      <w:r>
        <w:rPr>
          <w:b/>
          <w:bCs/>
          <w:sz w:val="22"/>
        </w:rPr>
        <w:t xml:space="preserve">8:00 </w:t>
      </w:r>
      <w:r w:rsidR="003E4911" w:rsidRPr="007F5D29">
        <w:rPr>
          <w:b/>
          <w:bCs/>
          <w:sz w:val="22"/>
        </w:rPr>
        <w:t xml:space="preserve">am – </w:t>
      </w:r>
      <w:r w:rsidR="009E1D07" w:rsidRPr="007F5D29">
        <w:rPr>
          <w:b/>
          <w:bCs/>
          <w:sz w:val="22"/>
        </w:rPr>
        <w:t>8</w:t>
      </w:r>
      <w:r w:rsidR="003E4911" w:rsidRPr="007F5D29">
        <w:rPr>
          <w:b/>
          <w:bCs/>
          <w:sz w:val="22"/>
        </w:rPr>
        <w:t>:</w:t>
      </w:r>
      <w:r>
        <w:rPr>
          <w:b/>
          <w:bCs/>
          <w:sz w:val="22"/>
        </w:rPr>
        <w:t>5</w:t>
      </w:r>
      <w:r w:rsidR="009E1D07" w:rsidRPr="007F5D29">
        <w:rPr>
          <w:b/>
          <w:bCs/>
          <w:sz w:val="22"/>
        </w:rPr>
        <w:t>5</w:t>
      </w:r>
      <w:r w:rsidR="003E4911" w:rsidRPr="007F5D29">
        <w:rPr>
          <w:b/>
          <w:bCs/>
          <w:sz w:val="22"/>
        </w:rPr>
        <w:t xml:space="preserve"> am</w:t>
      </w:r>
    </w:p>
    <w:p w14:paraId="186E1BF0" w14:textId="0EB8810C" w:rsidR="003E4911" w:rsidRPr="007F5D29" w:rsidRDefault="003E4911" w:rsidP="007F5D29">
      <w:pPr>
        <w:spacing w:after="0" w:line="240" w:lineRule="auto"/>
        <w:ind w:left="0" w:firstLine="0"/>
        <w:rPr>
          <w:b/>
          <w:bCs/>
          <w:i/>
          <w:iCs/>
          <w:sz w:val="22"/>
        </w:rPr>
      </w:pPr>
      <w:r w:rsidRPr="00A02A7F">
        <w:rPr>
          <w:b/>
          <w:bCs/>
          <w:sz w:val="22"/>
          <w:u w:val="single"/>
        </w:rPr>
        <w:t>Breakfast</w:t>
      </w:r>
      <w:r w:rsidR="00B94D5F" w:rsidRPr="007F5D29">
        <w:rPr>
          <w:b/>
          <w:bCs/>
          <w:sz w:val="22"/>
        </w:rPr>
        <w:t xml:space="preserve"> </w:t>
      </w:r>
      <w:r w:rsidR="00661DFE" w:rsidRPr="007F5D29">
        <w:rPr>
          <w:sz w:val="22"/>
        </w:rPr>
        <w:t xml:space="preserve">– </w:t>
      </w:r>
    </w:p>
    <w:p w14:paraId="736E16D9" w14:textId="707CA008" w:rsidR="00744F09" w:rsidRPr="007F5D29" w:rsidRDefault="00744F09" w:rsidP="007F5D29">
      <w:pPr>
        <w:spacing w:after="0" w:line="240" w:lineRule="auto"/>
        <w:ind w:left="0" w:right="109" w:firstLine="0"/>
        <w:rPr>
          <w:sz w:val="22"/>
        </w:rPr>
      </w:pPr>
    </w:p>
    <w:p w14:paraId="7146E118" w14:textId="6CCD214C" w:rsidR="009D1F6B" w:rsidRPr="007F5D29" w:rsidRDefault="005E661A" w:rsidP="007F5D29">
      <w:pPr>
        <w:spacing w:after="0" w:line="240" w:lineRule="auto"/>
        <w:ind w:left="-5" w:right="109"/>
        <w:rPr>
          <w:b/>
          <w:bCs/>
          <w:sz w:val="22"/>
        </w:rPr>
      </w:pPr>
      <w:r w:rsidRPr="007F5D29">
        <w:rPr>
          <w:b/>
          <w:bCs/>
          <w:sz w:val="22"/>
        </w:rPr>
        <w:t>9:</w:t>
      </w:r>
      <w:r w:rsidR="00E60A02" w:rsidRPr="007F5D29">
        <w:rPr>
          <w:b/>
          <w:bCs/>
          <w:sz w:val="22"/>
        </w:rPr>
        <w:t>0</w:t>
      </w:r>
      <w:r w:rsidR="00C33548" w:rsidRPr="007F5D29">
        <w:rPr>
          <w:b/>
          <w:bCs/>
          <w:sz w:val="22"/>
        </w:rPr>
        <w:t>0</w:t>
      </w:r>
      <w:r w:rsidR="002C6CD2" w:rsidRPr="007F5D29">
        <w:rPr>
          <w:b/>
          <w:bCs/>
          <w:sz w:val="22"/>
        </w:rPr>
        <w:t xml:space="preserve"> am – </w:t>
      </w:r>
      <w:r w:rsidR="00E60A02" w:rsidRPr="006656F4">
        <w:rPr>
          <w:b/>
          <w:bCs/>
          <w:sz w:val="22"/>
        </w:rPr>
        <w:t>9</w:t>
      </w:r>
      <w:r w:rsidR="002C6CD2" w:rsidRPr="006656F4">
        <w:rPr>
          <w:b/>
          <w:bCs/>
          <w:sz w:val="22"/>
        </w:rPr>
        <w:t>:</w:t>
      </w:r>
      <w:r w:rsidR="00CE1EE3" w:rsidRPr="006656F4">
        <w:rPr>
          <w:b/>
          <w:bCs/>
          <w:sz w:val="22"/>
        </w:rPr>
        <w:t>30</w:t>
      </w:r>
      <w:r w:rsidR="002C6CD2" w:rsidRPr="007F5D29">
        <w:rPr>
          <w:b/>
          <w:bCs/>
          <w:sz w:val="22"/>
        </w:rPr>
        <w:t xml:space="preserve"> am</w:t>
      </w:r>
    </w:p>
    <w:p w14:paraId="4736370D" w14:textId="63D5CA4D" w:rsidR="009D1F6B" w:rsidRPr="007F5D29" w:rsidRDefault="004D44B6" w:rsidP="007F5D29">
      <w:pPr>
        <w:spacing w:after="0" w:line="240" w:lineRule="auto"/>
        <w:ind w:left="-5" w:right="0"/>
        <w:rPr>
          <w:b/>
          <w:i/>
          <w:iCs/>
          <w:sz w:val="22"/>
        </w:rPr>
      </w:pPr>
      <w:r w:rsidRPr="00A02A7F">
        <w:rPr>
          <w:b/>
          <w:sz w:val="22"/>
          <w:u w:val="single"/>
        </w:rPr>
        <w:t>Conference Welcome</w:t>
      </w:r>
      <w:r w:rsidR="00B94D5F" w:rsidRPr="007F5D29">
        <w:rPr>
          <w:bCs/>
          <w:sz w:val="22"/>
        </w:rPr>
        <w:t xml:space="preserve"> </w:t>
      </w:r>
      <w:r w:rsidR="00A1280C" w:rsidRPr="007F5D29">
        <w:rPr>
          <w:bCs/>
          <w:sz w:val="22"/>
        </w:rPr>
        <w:t xml:space="preserve">– </w:t>
      </w:r>
    </w:p>
    <w:p w14:paraId="305332B8" w14:textId="68EC0360" w:rsidR="00E82072" w:rsidRPr="00E71422" w:rsidRDefault="00E82072" w:rsidP="00E71422">
      <w:pPr>
        <w:pStyle w:val="ListParagraph"/>
        <w:numPr>
          <w:ilvl w:val="0"/>
          <w:numId w:val="17"/>
        </w:numPr>
        <w:spacing w:after="0" w:line="240" w:lineRule="auto"/>
        <w:ind w:right="0"/>
        <w:rPr>
          <w:bCs/>
          <w:sz w:val="22"/>
        </w:rPr>
      </w:pPr>
      <w:r w:rsidRPr="00E71422">
        <w:rPr>
          <w:bCs/>
          <w:sz w:val="22"/>
        </w:rPr>
        <w:t>Vicki Watson, NCDA Executive Director</w:t>
      </w:r>
    </w:p>
    <w:p w14:paraId="255BDA16" w14:textId="2F5FA889" w:rsidR="004203D7" w:rsidRPr="00E71422" w:rsidRDefault="005D329B" w:rsidP="00E71422">
      <w:pPr>
        <w:pStyle w:val="ListParagraph"/>
        <w:numPr>
          <w:ilvl w:val="0"/>
          <w:numId w:val="17"/>
        </w:numPr>
        <w:spacing w:after="0" w:line="240" w:lineRule="auto"/>
        <w:ind w:right="0"/>
        <w:rPr>
          <w:bCs/>
          <w:sz w:val="22"/>
        </w:rPr>
      </w:pPr>
      <w:r>
        <w:rPr>
          <w:bCs/>
          <w:sz w:val="22"/>
        </w:rPr>
        <w:t>Angela Rahman</w:t>
      </w:r>
      <w:r w:rsidR="00E82072" w:rsidRPr="00E71422">
        <w:rPr>
          <w:bCs/>
          <w:sz w:val="22"/>
        </w:rPr>
        <w:t>, NCDA President</w:t>
      </w:r>
    </w:p>
    <w:p w14:paraId="60336AB9" w14:textId="77777777" w:rsidR="00400911" w:rsidRDefault="00400911" w:rsidP="00E71422">
      <w:pPr>
        <w:pStyle w:val="ListParagraph"/>
        <w:numPr>
          <w:ilvl w:val="0"/>
          <w:numId w:val="17"/>
        </w:numPr>
        <w:spacing w:after="0" w:line="240" w:lineRule="auto"/>
        <w:ind w:right="0"/>
        <w:rPr>
          <w:bCs/>
          <w:sz w:val="22"/>
        </w:rPr>
      </w:pPr>
      <w:r>
        <w:rPr>
          <w:bCs/>
          <w:sz w:val="22"/>
        </w:rPr>
        <w:t>Host City Welcome</w:t>
      </w:r>
    </w:p>
    <w:p w14:paraId="2F797F86" w14:textId="3EA7962E" w:rsidR="004203D7" w:rsidRPr="00E71422" w:rsidRDefault="005D329B" w:rsidP="00E71422">
      <w:pPr>
        <w:pStyle w:val="ListParagraph"/>
        <w:numPr>
          <w:ilvl w:val="0"/>
          <w:numId w:val="17"/>
        </w:numPr>
        <w:spacing w:after="0" w:line="240" w:lineRule="auto"/>
        <w:ind w:right="0"/>
        <w:rPr>
          <w:bCs/>
          <w:sz w:val="22"/>
        </w:rPr>
      </w:pPr>
      <w:r>
        <w:rPr>
          <w:bCs/>
          <w:sz w:val="22"/>
        </w:rPr>
        <w:t>Pittsburgh</w:t>
      </w:r>
      <w:r w:rsidR="00400911">
        <w:rPr>
          <w:bCs/>
          <w:sz w:val="22"/>
        </w:rPr>
        <w:t xml:space="preserve"> Mayor</w:t>
      </w:r>
    </w:p>
    <w:p w14:paraId="276E7801" w14:textId="59ADD6CB" w:rsidR="003A70BF" w:rsidRPr="00E71422" w:rsidRDefault="003A70BF" w:rsidP="00400911">
      <w:pPr>
        <w:pStyle w:val="ListParagraph"/>
        <w:spacing w:after="0" w:line="240" w:lineRule="auto"/>
        <w:ind w:right="0" w:firstLine="0"/>
        <w:rPr>
          <w:bCs/>
          <w:sz w:val="22"/>
        </w:rPr>
      </w:pPr>
    </w:p>
    <w:p w14:paraId="072EC56A" w14:textId="5DD5B561" w:rsidR="002C6CD2" w:rsidRPr="007F5D29" w:rsidRDefault="000D146D" w:rsidP="007F5D29">
      <w:pPr>
        <w:spacing w:after="0" w:line="240" w:lineRule="auto"/>
        <w:ind w:left="-5" w:right="109"/>
        <w:rPr>
          <w:b/>
          <w:bCs/>
          <w:sz w:val="22"/>
        </w:rPr>
      </w:pPr>
      <w:r w:rsidRPr="006656F4">
        <w:rPr>
          <w:b/>
          <w:bCs/>
          <w:sz w:val="22"/>
        </w:rPr>
        <w:t>9</w:t>
      </w:r>
      <w:r w:rsidR="002C6CD2" w:rsidRPr="006656F4">
        <w:rPr>
          <w:b/>
          <w:bCs/>
          <w:sz w:val="22"/>
        </w:rPr>
        <w:t>:</w:t>
      </w:r>
      <w:r w:rsidR="00CE1EE3" w:rsidRPr="006656F4">
        <w:rPr>
          <w:b/>
          <w:bCs/>
          <w:sz w:val="22"/>
        </w:rPr>
        <w:t>30</w:t>
      </w:r>
      <w:r w:rsidR="002C6CD2" w:rsidRPr="006656F4">
        <w:rPr>
          <w:b/>
          <w:bCs/>
          <w:sz w:val="22"/>
        </w:rPr>
        <w:t xml:space="preserve"> am – </w:t>
      </w:r>
      <w:r w:rsidR="003B7A1A" w:rsidRPr="006656F4">
        <w:rPr>
          <w:b/>
          <w:bCs/>
          <w:sz w:val="22"/>
        </w:rPr>
        <w:t>10:</w:t>
      </w:r>
      <w:r w:rsidR="00212AA1">
        <w:rPr>
          <w:b/>
          <w:bCs/>
          <w:sz w:val="22"/>
        </w:rPr>
        <w:t>30</w:t>
      </w:r>
      <w:r w:rsidR="002C6CD2" w:rsidRPr="006656F4">
        <w:rPr>
          <w:b/>
          <w:bCs/>
          <w:sz w:val="22"/>
        </w:rPr>
        <w:t xml:space="preserve"> </w:t>
      </w:r>
      <w:r w:rsidR="00E81CA0" w:rsidRPr="006656F4">
        <w:rPr>
          <w:b/>
          <w:bCs/>
          <w:sz w:val="22"/>
        </w:rPr>
        <w:t>a</w:t>
      </w:r>
      <w:r w:rsidR="002C6CD2" w:rsidRPr="006656F4">
        <w:rPr>
          <w:b/>
          <w:bCs/>
          <w:sz w:val="22"/>
        </w:rPr>
        <w:t>m</w:t>
      </w:r>
      <w:r w:rsidR="004E7B0D" w:rsidRPr="007F5D29">
        <w:rPr>
          <w:b/>
          <w:bCs/>
          <w:sz w:val="22"/>
        </w:rPr>
        <w:t xml:space="preserve"> </w:t>
      </w:r>
    </w:p>
    <w:p w14:paraId="3D830852" w14:textId="77777777" w:rsidR="005C37BB" w:rsidRDefault="0051764B" w:rsidP="00E71422">
      <w:pPr>
        <w:spacing w:after="0" w:line="240" w:lineRule="auto"/>
        <w:ind w:left="-5" w:right="109"/>
        <w:rPr>
          <w:b/>
          <w:bCs/>
          <w:sz w:val="22"/>
          <w:u w:val="single"/>
        </w:rPr>
      </w:pPr>
      <w:r>
        <w:rPr>
          <w:b/>
          <w:bCs/>
          <w:sz w:val="22"/>
          <w:u w:val="single"/>
        </w:rPr>
        <w:t xml:space="preserve">Removing Barriers to Affordable Housing in Your Community </w:t>
      </w:r>
    </w:p>
    <w:p w14:paraId="4EE1436B" w14:textId="06FD6206" w:rsidR="008A4AD6" w:rsidRDefault="008A4AD6" w:rsidP="005C37BB">
      <w:pPr>
        <w:spacing w:after="0" w:line="240" w:lineRule="auto"/>
        <w:ind w:left="0" w:right="109" w:firstLine="0"/>
        <w:rPr>
          <w:b/>
          <w:i/>
          <w:iCs/>
          <w:sz w:val="22"/>
        </w:rPr>
      </w:pPr>
    </w:p>
    <w:p w14:paraId="493BB406" w14:textId="77777777" w:rsidR="005C37BB" w:rsidRDefault="005C37BB" w:rsidP="005C37BB">
      <w:pPr>
        <w:spacing w:after="0" w:line="240" w:lineRule="auto"/>
        <w:ind w:left="0" w:right="109" w:firstLine="0"/>
        <w:rPr>
          <w:bCs/>
          <w:sz w:val="22"/>
        </w:rPr>
      </w:pPr>
      <w:r w:rsidRPr="005C37BB">
        <w:rPr>
          <w:bCs/>
          <w:sz w:val="22"/>
        </w:rPr>
        <w:t>Increasing affordable housing often requires addressing local barriers rather than securing new funding. NCDA members will discuss challenges related to zoning, land use, and community concerns, and share strategies that helped their communities move projects forward successfully.</w:t>
      </w:r>
    </w:p>
    <w:p w14:paraId="20CD9D8F" w14:textId="77777777" w:rsidR="005C37BB" w:rsidRDefault="005C37BB" w:rsidP="005C37BB">
      <w:pPr>
        <w:spacing w:after="0" w:line="240" w:lineRule="auto"/>
        <w:ind w:left="0" w:right="109" w:firstLine="0"/>
        <w:rPr>
          <w:bCs/>
          <w:sz w:val="22"/>
        </w:rPr>
      </w:pPr>
    </w:p>
    <w:p w14:paraId="3A073AA8" w14:textId="1AFCF629" w:rsidR="005C37BB" w:rsidRDefault="005C37BB" w:rsidP="005C37BB">
      <w:pPr>
        <w:spacing w:after="0" w:line="240" w:lineRule="auto"/>
        <w:ind w:left="0" w:right="109" w:firstLine="0"/>
        <w:rPr>
          <w:bCs/>
          <w:sz w:val="22"/>
        </w:rPr>
      </w:pPr>
      <w:r>
        <w:rPr>
          <w:bCs/>
          <w:sz w:val="22"/>
        </w:rPr>
        <w:t>Moderator:</w:t>
      </w:r>
      <w:r w:rsidR="00DE326C">
        <w:rPr>
          <w:bCs/>
          <w:sz w:val="22"/>
        </w:rPr>
        <w:t xml:space="preserve"> Beverly </w:t>
      </w:r>
      <w:r w:rsidR="00841550">
        <w:rPr>
          <w:bCs/>
          <w:sz w:val="22"/>
        </w:rPr>
        <w:t>Reed, Deputy</w:t>
      </w:r>
      <w:r w:rsidR="00DE326C">
        <w:rPr>
          <w:bCs/>
          <w:sz w:val="22"/>
        </w:rPr>
        <w:t xml:space="preserve"> Senior Director, Mobile AL</w:t>
      </w:r>
    </w:p>
    <w:p w14:paraId="77A8A36D" w14:textId="77777777" w:rsidR="005C37BB" w:rsidRDefault="005C37BB" w:rsidP="005C37BB">
      <w:pPr>
        <w:spacing w:after="0" w:line="240" w:lineRule="auto"/>
        <w:ind w:left="0" w:right="109" w:firstLine="0"/>
        <w:rPr>
          <w:bCs/>
          <w:sz w:val="22"/>
        </w:rPr>
      </w:pPr>
    </w:p>
    <w:p w14:paraId="5F6FCECF" w14:textId="46103A5A" w:rsidR="005C37BB" w:rsidRDefault="005C37BB" w:rsidP="005C37BB">
      <w:pPr>
        <w:spacing w:after="0" w:line="240" w:lineRule="auto"/>
        <w:ind w:left="0" w:right="109" w:firstLine="0"/>
        <w:rPr>
          <w:bCs/>
          <w:sz w:val="22"/>
        </w:rPr>
      </w:pPr>
      <w:r>
        <w:rPr>
          <w:bCs/>
          <w:sz w:val="22"/>
        </w:rPr>
        <w:t xml:space="preserve">Speakers: </w:t>
      </w:r>
    </w:p>
    <w:p w14:paraId="1F7C27A7" w14:textId="4B21D48E" w:rsidR="005C37BB" w:rsidRPr="005C37BB" w:rsidRDefault="005C37BB" w:rsidP="005C37BB">
      <w:pPr>
        <w:spacing w:after="0" w:line="240" w:lineRule="auto"/>
        <w:ind w:left="0" w:right="109" w:firstLine="0"/>
        <w:rPr>
          <w:bCs/>
          <w:sz w:val="22"/>
        </w:rPr>
      </w:pPr>
      <w:r>
        <w:rPr>
          <w:bCs/>
          <w:sz w:val="22"/>
        </w:rPr>
        <w:t>Warren Wooten, Assistant Director, City of Charlotte, NC</w:t>
      </w:r>
    </w:p>
    <w:p w14:paraId="3BFD9247" w14:textId="31D96BEF" w:rsidR="005555F4" w:rsidRPr="00461E4C" w:rsidRDefault="005555F4" w:rsidP="00461E4C">
      <w:pPr>
        <w:spacing w:after="0" w:line="240" w:lineRule="auto"/>
        <w:ind w:left="0" w:right="109" w:firstLine="0"/>
        <w:rPr>
          <w:bCs/>
          <w:sz w:val="22"/>
        </w:rPr>
      </w:pPr>
    </w:p>
    <w:p w14:paraId="6382FDBE" w14:textId="1BBD5119" w:rsidR="00AA6D30" w:rsidRPr="007F5D29" w:rsidRDefault="003B7A1A" w:rsidP="007F5D29">
      <w:pPr>
        <w:pStyle w:val="Heading2"/>
        <w:spacing w:line="240" w:lineRule="auto"/>
        <w:ind w:left="-5"/>
      </w:pPr>
      <w:r w:rsidRPr="006656F4">
        <w:t>10:</w:t>
      </w:r>
      <w:r w:rsidR="00212AA1">
        <w:t>30</w:t>
      </w:r>
      <w:r w:rsidR="00CE1EE3" w:rsidRPr="006656F4">
        <w:t xml:space="preserve"> </w:t>
      </w:r>
      <w:r w:rsidR="00AA6D30" w:rsidRPr="006656F4">
        <w:t>am – 1</w:t>
      </w:r>
      <w:r w:rsidR="00212AA1">
        <w:t>0:45</w:t>
      </w:r>
      <w:r w:rsidR="00AA6D30" w:rsidRPr="006656F4">
        <w:t xml:space="preserve"> am</w:t>
      </w:r>
    </w:p>
    <w:p w14:paraId="6302E10D" w14:textId="546E15A7" w:rsidR="005555F4" w:rsidRPr="00A02A7F" w:rsidRDefault="005555F4" w:rsidP="007F5D29">
      <w:pPr>
        <w:pStyle w:val="Heading2"/>
        <w:spacing w:line="240" w:lineRule="auto"/>
        <w:ind w:left="-5"/>
        <w:rPr>
          <w:u w:val="single"/>
        </w:rPr>
      </w:pPr>
      <w:r w:rsidRPr="00A02A7F">
        <w:rPr>
          <w:u w:val="single"/>
        </w:rPr>
        <w:t>Break</w:t>
      </w:r>
    </w:p>
    <w:p w14:paraId="6265DA3A" w14:textId="7AD7B31B" w:rsidR="005555F4" w:rsidRPr="007F5D29" w:rsidRDefault="005555F4" w:rsidP="007F5D29">
      <w:pPr>
        <w:pStyle w:val="Heading2"/>
        <w:spacing w:line="240" w:lineRule="auto"/>
        <w:ind w:left="-5"/>
        <w:rPr>
          <w:b w:val="0"/>
          <w:bCs/>
        </w:rPr>
      </w:pPr>
    </w:p>
    <w:p w14:paraId="5AE1FA18" w14:textId="3FC8545A" w:rsidR="0066759F" w:rsidRDefault="00CE1EE3" w:rsidP="00212AA1">
      <w:pPr>
        <w:pStyle w:val="Heading2"/>
        <w:spacing w:line="240" w:lineRule="auto"/>
        <w:ind w:left="-5"/>
      </w:pPr>
      <w:r w:rsidRPr="006656F4">
        <w:t>1</w:t>
      </w:r>
      <w:r w:rsidR="00212AA1">
        <w:t>0</w:t>
      </w:r>
      <w:r w:rsidRPr="006656F4">
        <w:t>:</w:t>
      </w:r>
      <w:r w:rsidR="00212AA1">
        <w:t>Updates</w:t>
      </w:r>
    </w:p>
    <w:p w14:paraId="621A5152" w14:textId="3933F45C" w:rsidR="00CD7BDB" w:rsidRDefault="00CD7BDB" w:rsidP="0066759F">
      <w:pPr>
        <w:ind w:left="10"/>
      </w:pPr>
      <w:r>
        <w:t>Moderator:</w:t>
      </w:r>
    </w:p>
    <w:p w14:paraId="3A34F7E2" w14:textId="77777777" w:rsidR="00CD7BDB" w:rsidRPr="0066759F" w:rsidRDefault="00CD7BDB" w:rsidP="0066759F">
      <w:pPr>
        <w:ind w:left="10"/>
      </w:pPr>
    </w:p>
    <w:p w14:paraId="3F975158" w14:textId="77777777" w:rsidR="00CD7BDB" w:rsidRDefault="00CD7BDB" w:rsidP="00F345E3">
      <w:pPr>
        <w:ind w:left="0" w:firstLine="0"/>
        <w:rPr>
          <w:bCs/>
          <w:color w:val="auto"/>
          <w:sz w:val="22"/>
        </w:rPr>
      </w:pPr>
      <w:r>
        <w:rPr>
          <w:bCs/>
          <w:color w:val="auto"/>
          <w:sz w:val="22"/>
        </w:rPr>
        <w:t>Speakers:</w:t>
      </w:r>
    </w:p>
    <w:p w14:paraId="3E816135" w14:textId="1DE043D7" w:rsidR="00DF1FCB" w:rsidRDefault="00F345E3" w:rsidP="00F345E3">
      <w:pPr>
        <w:ind w:left="0" w:firstLine="0"/>
        <w:rPr>
          <w:bCs/>
          <w:color w:val="auto"/>
          <w:sz w:val="22"/>
        </w:rPr>
      </w:pPr>
      <w:r>
        <w:rPr>
          <w:bCs/>
          <w:color w:val="auto"/>
          <w:sz w:val="22"/>
        </w:rPr>
        <w:t xml:space="preserve">HUD Assistant Secretary for CPD – Ronald Kurtz </w:t>
      </w:r>
    </w:p>
    <w:p w14:paraId="3BF90681" w14:textId="4B1ADADA" w:rsidR="00F345E3" w:rsidRPr="00F345E3" w:rsidRDefault="00F345E3" w:rsidP="00F345E3">
      <w:pPr>
        <w:ind w:left="0" w:firstLine="0"/>
        <w:rPr>
          <w:bCs/>
        </w:rPr>
      </w:pPr>
      <w:r>
        <w:rPr>
          <w:bCs/>
          <w:color w:val="auto"/>
          <w:sz w:val="22"/>
        </w:rPr>
        <w:t xml:space="preserve">HUD Deputy Assistant Secretary for </w:t>
      </w:r>
      <w:r w:rsidR="00D1300E">
        <w:rPr>
          <w:bCs/>
          <w:color w:val="auto"/>
          <w:sz w:val="22"/>
        </w:rPr>
        <w:t>Grant Programs</w:t>
      </w:r>
      <w:r>
        <w:rPr>
          <w:bCs/>
          <w:color w:val="auto"/>
          <w:sz w:val="22"/>
        </w:rPr>
        <w:t xml:space="preserve"> – B</w:t>
      </w:r>
      <w:r w:rsidR="00D1300E">
        <w:rPr>
          <w:bCs/>
          <w:color w:val="auto"/>
          <w:sz w:val="22"/>
        </w:rPr>
        <w:t>ryan</w:t>
      </w:r>
      <w:r>
        <w:rPr>
          <w:bCs/>
          <w:color w:val="auto"/>
          <w:sz w:val="22"/>
        </w:rPr>
        <w:t xml:space="preserve"> Horn </w:t>
      </w:r>
    </w:p>
    <w:p w14:paraId="2D372D5D" w14:textId="77777777" w:rsidR="005E70C3" w:rsidRDefault="005E70C3" w:rsidP="007F5D29">
      <w:pPr>
        <w:spacing w:after="0" w:line="240" w:lineRule="auto"/>
        <w:ind w:left="-5" w:right="109"/>
        <w:rPr>
          <w:sz w:val="22"/>
        </w:rPr>
      </w:pPr>
    </w:p>
    <w:p w14:paraId="511DF3ED" w14:textId="6BC2DC05" w:rsidR="00660DEE" w:rsidRPr="007F5D29" w:rsidRDefault="00CE1EE3" w:rsidP="00A45997">
      <w:pPr>
        <w:spacing w:after="0" w:line="240" w:lineRule="auto"/>
        <w:ind w:left="-5" w:right="109"/>
        <w:rPr>
          <w:b/>
          <w:bCs/>
          <w:sz w:val="22"/>
        </w:rPr>
      </w:pPr>
      <w:r w:rsidRPr="006656F4">
        <w:rPr>
          <w:b/>
          <w:bCs/>
          <w:sz w:val="22"/>
        </w:rPr>
        <w:t>1</w:t>
      </w:r>
      <w:r w:rsidR="006656F4" w:rsidRPr="006656F4">
        <w:rPr>
          <w:b/>
          <w:bCs/>
          <w:sz w:val="22"/>
        </w:rPr>
        <w:t>2:00</w:t>
      </w:r>
      <w:r w:rsidRPr="006656F4">
        <w:rPr>
          <w:b/>
          <w:bCs/>
          <w:sz w:val="22"/>
        </w:rPr>
        <w:t xml:space="preserve"> </w:t>
      </w:r>
      <w:r w:rsidR="006656F4" w:rsidRPr="006656F4">
        <w:rPr>
          <w:b/>
          <w:bCs/>
          <w:sz w:val="22"/>
        </w:rPr>
        <w:t>p</w:t>
      </w:r>
      <w:r w:rsidRPr="006656F4">
        <w:rPr>
          <w:b/>
          <w:bCs/>
          <w:sz w:val="22"/>
        </w:rPr>
        <w:t>m</w:t>
      </w:r>
      <w:r w:rsidR="00FE0C44" w:rsidRPr="006656F4">
        <w:rPr>
          <w:b/>
          <w:bCs/>
          <w:sz w:val="22"/>
        </w:rPr>
        <w:t xml:space="preserve"> – </w:t>
      </w:r>
      <w:r w:rsidRPr="006656F4">
        <w:rPr>
          <w:b/>
          <w:bCs/>
          <w:sz w:val="22"/>
        </w:rPr>
        <w:t>1:30</w:t>
      </w:r>
      <w:r w:rsidR="00A45997" w:rsidRPr="006656F4">
        <w:rPr>
          <w:b/>
          <w:bCs/>
          <w:sz w:val="22"/>
        </w:rPr>
        <w:t xml:space="preserve"> pm</w:t>
      </w:r>
    </w:p>
    <w:p w14:paraId="5FE3FFD4" w14:textId="55815F7D" w:rsidR="00660DEE" w:rsidRPr="007F5D29" w:rsidRDefault="00660DEE" w:rsidP="007F5D29">
      <w:pPr>
        <w:spacing w:after="0" w:line="240" w:lineRule="auto"/>
        <w:ind w:left="-5" w:right="109"/>
        <w:rPr>
          <w:sz w:val="22"/>
        </w:rPr>
      </w:pPr>
      <w:r w:rsidRPr="00A02A7F">
        <w:rPr>
          <w:b/>
          <w:bCs/>
          <w:sz w:val="22"/>
          <w:u w:val="single"/>
        </w:rPr>
        <w:t>Lunch on your own</w:t>
      </w:r>
      <w:r w:rsidR="005555F4" w:rsidRPr="007F5D29">
        <w:rPr>
          <w:b/>
          <w:bCs/>
          <w:sz w:val="22"/>
        </w:rPr>
        <w:t xml:space="preserve"> – </w:t>
      </w:r>
    </w:p>
    <w:p w14:paraId="7370693F" w14:textId="24C24855" w:rsidR="002C6CD2" w:rsidRPr="007F5D29" w:rsidRDefault="002C6CD2" w:rsidP="007F5D29">
      <w:pPr>
        <w:spacing w:after="0" w:line="240" w:lineRule="auto"/>
        <w:ind w:left="0" w:right="109" w:firstLine="0"/>
        <w:rPr>
          <w:sz w:val="22"/>
        </w:rPr>
      </w:pPr>
    </w:p>
    <w:p w14:paraId="4D95B640" w14:textId="67C8D14B" w:rsidR="00F23A9D" w:rsidRPr="007F5D29" w:rsidRDefault="00CE1EE3" w:rsidP="007F5D29">
      <w:pPr>
        <w:spacing w:after="0" w:line="240" w:lineRule="auto"/>
        <w:ind w:left="-5" w:right="109"/>
        <w:rPr>
          <w:b/>
          <w:bCs/>
          <w:sz w:val="22"/>
        </w:rPr>
      </w:pPr>
      <w:r w:rsidRPr="006656F4">
        <w:rPr>
          <w:b/>
          <w:bCs/>
          <w:sz w:val="22"/>
        </w:rPr>
        <w:t xml:space="preserve">1:30 pm </w:t>
      </w:r>
      <w:r w:rsidR="002C6CD2" w:rsidRPr="006656F4">
        <w:rPr>
          <w:b/>
          <w:bCs/>
          <w:sz w:val="22"/>
        </w:rPr>
        <w:t xml:space="preserve">– </w:t>
      </w:r>
      <w:r w:rsidRPr="006656F4">
        <w:rPr>
          <w:b/>
          <w:bCs/>
          <w:sz w:val="22"/>
        </w:rPr>
        <w:t>2:</w:t>
      </w:r>
      <w:r w:rsidR="006656F4" w:rsidRPr="006656F4">
        <w:rPr>
          <w:b/>
          <w:bCs/>
          <w:sz w:val="22"/>
        </w:rPr>
        <w:t>30</w:t>
      </w:r>
      <w:r w:rsidR="002C6CD2" w:rsidRPr="006656F4">
        <w:rPr>
          <w:b/>
          <w:bCs/>
          <w:sz w:val="22"/>
        </w:rPr>
        <w:t xml:space="preserve"> pm</w:t>
      </w:r>
    </w:p>
    <w:p w14:paraId="65C38199" w14:textId="7B87B200" w:rsidR="009D1F6B" w:rsidRPr="007F5D29" w:rsidRDefault="004D44B6" w:rsidP="007F5D29">
      <w:pPr>
        <w:spacing w:after="0" w:line="240" w:lineRule="auto"/>
        <w:ind w:left="-5" w:right="0"/>
        <w:rPr>
          <w:b/>
          <w:sz w:val="22"/>
        </w:rPr>
      </w:pPr>
      <w:r w:rsidRPr="007F5D29">
        <w:rPr>
          <w:b/>
          <w:sz w:val="22"/>
          <w:u w:val="single" w:color="000000"/>
        </w:rPr>
        <w:t>C</w:t>
      </w:r>
      <w:r w:rsidR="00A02A7F">
        <w:rPr>
          <w:b/>
          <w:sz w:val="22"/>
          <w:u w:val="single" w:color="000000"/>
        </w:rPr>
        <w:t>oncurrent Sessions</w:t>
      </w:r>
      <w:r w:rsidRPr="007F5D29">
        <w:rPr>
          <w:b/>
          <w:sz w:val="22"/>
        </w:rPr>
        <w:t xml:space="preserve"> </w:t>
      </w:r>
    </w:p>
    <w:p w14:paraId="1C51C4FE" w14:textId="10247F97" w:rsidR="0024018D" w:rsidRPr="006656F4" w:rsidRDefault="0024018D" w:rsidP="007F5D29">
      <w:pPr>
        <w:spacing w:after="0" w:line="240" w:lineRule="auto"/>
        <w:ind w:left="-5" w:right="0"/>
        <w:rPr>
          <w:sz w:val="22"/>
        </w:rPr>
      </w:pPr>
    </w:p>
    <w:p w14:paraId="2E63B36D" w14:textId="322A0FF4" w:rsidR="00DF4317" w:rsidRPr="005C37BB" w:rsidRDefault="00DF4317" w:rsidP="005C37BB">
      <w:pPr>
        <w:spacing w:after="0" w:line="240" w:lineRule="auto"/>
        <w:ind w:left="0" w:right="109" w:firstLine="0"/>
        <w:rPr>
          <w:b/>
          <w:bCs/>
          <w:sz w:val="22"/>
          <w:u w:val="single"/>
        </w:rPr>
      </w:pPr>
      <w:r w:rsidRPr="005C37BB">
        <w:rPr>
          <w:b/>
          <w:bCs/>
          <w:sz w:val="22"/>
          <w:u w:val="single"/>
        </w:rPr>
        <w:t xml:space="preserve">Best Practices for </w:t>
      </w:r>
      <w:r w:rsidR="0051764B" w:rsidRPr="005C37BB">
        <w:rPr>
          <w:b/>
          <w:bCs/>
          <w:sz w:val="22"/>
          <w:u w:val="single"/>
        </w:rPr>
        <w:t>Community Revitalization including</w:t>
      </w:r>
      <w:r w:rsidR="00E04051">
        <w:rPr>
          <w:b/>
          <w:bCs/>
          <w:sz w:val="22"/>
          <w:u w:val="single"/>
        </w:rPr>
        <w:t xml:space="preserve"> Neighborhood Revitalization Strategy Areas (</w:t>
      </w:r>
      <w:r w:rsidR="0051764B" w:rsidRPr="005C37BB">
        <w:rPr>
          <w:b/>
          <w:bCs/>
          <w:sz w:val="22"/>
          <w:u w:val="single"/>
        </w:rPr>
        <w:t>NRSA</w:t>
      </w:r>
      <w:r w:rsidR="00E04051">
        <w:rPr>
          <w:b/>
          <w:bCs/>
          <w:sz w:val="22"/>
          <w:u w:val="single"/>
        </w:rPr>
        <w:t>)</w:t>
      </w:r>
    </w:p>
    <w:p w14:paraId="5399A7D7" w14:textId="77777777" w:rsidR="00E04051" w:rsidRPr="00E04051" w:rsidRDefault="00E04051" w:rsidP="00E04051">
      <w:pPr>
        <w:spacing w:after="0" w:line="240" w:lineRule="auto"/>
        <w:ind w:left="0" w:right="109" w:firstLine="0"/>
        <w:rPr>
          <w:sz w:val="22"/>
        </w:rPr>
      </w:pPr>
      <w:r w:rsidRPr="00E04051">
        <w:rPr>
          <w:sz w:val="22"/>
        </w:rPr>
        <w:t>Establishing a Neighborhood Revitalization Strategy Area (NRSA) can provide communities with additional flexibility to support revitalization goals using CDBG funds. NCDA members will share best practices and examples of how NRSAs have been used successfully in their communities.</w:t>
      </w:r>
    </w:p>
    <w:p w14:paraId="1A1BB74B" w14:textId="77777777" w:rsidR="00E04051" w:rsidRDefault="00E04051" w:rsidP="005C37BB">
      <w:pPr>
        <w:spacing w:after="0" w:line="240" w:lineRule="auto"/>
        <w:ind w:left="0" w:right="109" w:firstLine="0"/>
        <w:rPr>
          <w:sz w:val="22"/>
        </w:rPr>
      </w:pPr>
    </w:p>
    <w:p w14:paraId="03661B32" w14:textId="2B61F06D" w:rsidR="00E04051" w:rsidRDefault="00E04051" w:rsidP="005C37BB">
      <w:pPr>
        <w:spacing w:after="0" w:line="240" w:lineRule="auto"/>
        <w:ind w:left="0" w:right="109" w:firstLine="0"/>
        <w:rPr>
          <w:sz w:val="22"/>
        </w:rPr>
      </w:pPr>
      <w:r>
        <w:rPr>
          <w:sz w:val="22"/>
        </w:rPr>
        <w:t>Moderator:</w:t>
      </w:r>
      <w:r w:rsidR="009C0522">
        <w:rPr>
          <w:sz w:val="22"/>
        </w:rPr>
        <w:t xml:space="preserve"> Heather Royal</w:t>
      </w:r>
      <w:r w:rsidR="00A4120A">
        <w:rPr>
          <w:sz w:val="22"/>
        </w:rPr>
        <w:t>l</w:t>
      </w:r>
      <w:r w:rsidR="009C0522">
        <w:rPr>
          <w:sz w:val="22"/>
        </w:rPr>
        <w:t>, Acting Director, Salt Lake City, UT</w:t>
      </w:r>
    </w:p>
    <w:p w14:paraId="410786C5" w14:textId="3CC8054C" w:rsidR="00E04051" w:rsidRDefault="00E04051" w:rsidP="005C37BB">
      <w:pPr>
        <w:spacing w:after="0" w:line="240" w:lineRule="auto"/>
        <w:ind w:left="0" w:right="109" w:firstLine="0"/>
        <w:rPr>
          <w:sz w:val="22"/>
        </w:rPr>
      </w:pPr>
      <w:r>
        <w:rPr>
          <w:sz w:val="22"/>
        </w:rPr>
        <w:t>Speakers:</w:t>
      </w:r>
    </w:p>
    <w:p w14:paraId="0689FF51" w14:textId="04B45908" w:rsidR="00AE0D4C" w:rsidRDefault="00AE0D4C" w:rsidP="005C37BB">
      <w:pPr>
        <w:spacing w:after="0" w:line="240" w:lineRule="auto"/>
        <w:ind w:left="0" w:right="109" w:firstLine="0"/>
        <w:rPr>
          <w:sz w:val="22"/>
        </w:rPr>
      </w:pPr>
      <w:r>
        <w:rPr>
          <w:sz w:val="22"/>
        </w:rPr>
        <w:t>Jessica Deegan, Grants Compliance Manager, Saint Paul, MN</w:t>
      </w:r>
    </w:p>
    <w:p w14:paraId="63BDD3B5" w14:textId="77777777" w:rsidR="005C37BB" w:rsidRPr="005C37BB" w:rsidRDefault="005C37BB" w:rsidP="005C37BB">
      <w:pPr>
        <w:spacing w:after="0" w:line="240" w:lineRule="auto"/>
        <w:ind w:left="0" w:right="109" w:firstLine="0"/>
        <w:rPr>
          <w:sz w:val="22"/>
        </w:rPr>
      </w:pPr>
    </w:p>
    <w:p w14:paraId="7DC54FAC" w14:textId="47C16AE6" w:rsidR="005C37BB" w:rsidRDefault="00470B16" w:rsidP="00986903">
      <w:pPr>
        <w:spacing w:after="0" w:line="240" w:lineRule="auto"/>
        <w:ind w:left="0" w:right="109" w:firstLine="0"/>
        <w:rPr>
          <w:b/>
          <w:bCs/>
          <w:color w:val="165788"/>
          <w:sz w:val="22"/>
          <w:u w:val="single"/>
        </w:rPr>
      </w:pPr>
      <w:r w:rsidRPr="005C37BB">
        <w:rPr>
          <w:b/>
          <w:bCs/>
          <w:sz w:val="22"/>
          <w:u w:val="single"/>
        </w:rPr>
        <w:t>B</w:t>
      </w:r>
      <w:r w:rsidR="00FF1ADE" w:rsidRPr="005C37BB">
        <w:rPr>
          <w:b/>
          <w:bCs/>
          <w:sz w:val="22"/>
          <w:u w:val="single"/>
        </w:rPr>
        <w:t>est</w:t>
      </w:r>
      <w:r w:rsidRPr="005C37BB">
        <w:rPr>
          <w:b/>
          <w:bCs/>
          <w:sz w:val="22"/>
          <w:u w:val="single"/>
        </w:rPr>
        <w:t xml:space="preserve"> P</w:t>
      </w:r>
      <w:r w:rsidR="00FF1ADE" w:rsidRPr="005C37BB">
        <w:rPr>
          <w:b/>
          <w:bCs/>
          <w:sz w:val="22"/>
          <w:u w:val="single"/>
        </w:rPr>
        <w:t>ractices</w:t>
      </w:r>
      <w:r w:rsidR="00220142" w:rsidRPr="005C37BB">
        <w:rPr>
          <w:b/>
          <w:bCs/>
          <w:sz w:val="22"/>
          <w:u w:val="single"/>
        </w:rPr>
        <w:t xml:space="preserve"> for </w:t>
      </w:r>
      <w:r w:rsidR="0051764B" w:rsidRPr="005C37BB">
        <w:rPr>
          <w:b/>
          <w:bCs/>
          <w:sz w:val="22"/>
          <w:u w:val="single"/>
        </w:rPr>
        <w:t>Multi-Family Projects</w:t>
      </w:r>
      <w:r w:rsidR="007E660D" w:rsidRPr="005C37BB">
        <w:rPr>
          <w:b/>
          <w:bCs/>
          <w:sz w:val="22"/>
          <w:u w:val="single"/>
        </w:rPr>
        <w:t xml:space="preserve"> </w:t>
      </w:r>
    </w:p>
    <w:p w14:paraId="3BC68077" w14:textId="77777777" w:rsidR="00986903" w:rsidRDefault="00986903" w:rsidP="00986903">
      <w:pPr>
        <w:spacing w:after="0" w:line="240" w:lineRule="auto"/>
        <w:ind w:left="0" w:right="109" w:firstLine="0"/>
        <w:rPr>
          <w:b/>
          <w:bCs/>
          <w:color w:val="165788"/>
          <w:sz w:val="22"/>
          <w:u w:val="single"/>
        </w:rPr>
      </w:pPr>
    </w:p>
    <w:p w14:paraId="1624E42E" w14:textId="144B26F3" w:rsidR="00986903" w:rsidRPr="00986903" w:rsidRDefault="00986903" w:rsidP="00986903">
      <w:pPr>
        <w:spacing w:after="0" w:line="240" w:lineRule="auto"/>
        <w:ind w:left="0" w:right="109" w:firstLine="0"/>
        <w:rPr>
          <w:color w:val="165788"/>
          <w:sz w:val="22"/>
        </w:rPr>
      </w:pPr>
      <w:r w:rsidRPr="00986903">
        <w:rPr>
          <w:color w:val="auto"/>
          <w:sz w:val="22"/>
        </w:rPr>
        <w:lastRenderedPageBreak/>
        <w:t>NCDA members will highlight successful multi</w:t>
      </w:r>
      <w:r w:rsidRPr="00986903">
        <w:rPr>
          <w:color w:val="auto"/>
          <w:sz w:val="22"/>
        </w:rPr>
        <w:noBreakHyphen/>
        <w:t>family housing projects from their communities and share best practices that support effective planning, financing, and implementation. This session will focus on strategies that can be adapted across different markets and community contexts, offering attendees practical takeaways to help advance multi</w:t>
      </w:r>
      <w:r w:rsidRPr="00986903">
        <w:rPr>
          <w:color w:val="auto"/>
          <w:sz w:val="22"/>
        </w:rPr>
        <w:noBreakHyphen/>
        <w:t>family housing efforts at home</w:t>
      </w:r>
      <w:r>
        <w:rPr>
          <w:b/>
          <w:bCs/>
          <w:color w:val="165788"/>
          <w:sz w:val="22"/>
          <w:u w:val="single"/>
        </w:rPr>
        <w:t>.</w:t>
      </w:r>
    </w:p>
    <w:p w14:paraId="0C0789A6" w14:textId="77777777" w:rsidR="00986903" w:rsidRPr="00986903" w:rsidRDefault="00986903" w:rsidP="00986903">
      <w:pPr>
        <w:spacing w:after="0" w:line="240" w:lineRule="auto"/>
        <w:ind w:left="0" w:right="109" w:firstLine="0"/>
        <w:rPr>
          <w:color w:val="165788"/>
          <w:sz w:val="22"/>
        </w:rPr>
      </w:pPr>
    </w:p>
    <w:p w14:paraId="6AA61B43" w14:textId="51ABD4CD" w:rsidR="00986903" w:rsidRPr="00986903" w:rsidRDefault="003C0ED2" w:rsidP="00986903">
      <w:pPr>
        <w:spacing w:after="0" w:line="240" w:lineRule="auto"/>
        <w:ind w:left="0" w:right="109" w:firstLine="0"/>
        <w:rPr>
          <w:color w:val="auto"/>
          <w:sz w:val="22"/>
        </w:rPr>
      </w:pPr>
      <w:r w:rsidRPr="00986903">
        <w:rPr>
          <w:color w:val="auto"/>
          <w:sz w:val="22"/>
        </w:rPr>
        <w:t>Moderator:</w:t>
      </w:r>
      <w:r>
        <w:rPr>
          <w:color w:val="auto"/>
          <w:sz w:val="22"/>
        </w:rPr>
        <w:t xml:space="preserve"> Éric Keeler, Director, Loudoun County, VA</w:t>
      </w:r>
    </w:p>
    <w:p w14:paraId="224173D0" w14:textId="77777777" w:rsidR="00986903" w:rsidRDefault="00986903" w:rsidP="00986903">
      <w:pPr>
        <w:spacing w:after="0" w:line="240" w:lineRule="auto"/>
        <w:ind w:left="0" w:right="109" w:firstLine="0"/>
        <w:rPr>
          <w:b/>
          <w:bCs/>
          <w:color w:val="165788"/>
          <w:sz w:val="22"/>
          <w:u w:val="single"/>
        </w:rPr>
      </w:pPr>
    </w:p>
    <w:p w14:paraId="05060C69" w14:textId="73F028C4" w:rsidR="00986903" w:rsidRPr="00986903" w:rsidRDefault="00986903" w:rsidP="00986903">
      <w:pPr>
        <w:spacing w:after="0" w:line="240" w:lineRule="auto"/>
        <w:ind w:left="0" w:right="109" w:firstLine="0"/>
        <w:rPr>
          <w:color w:val="auto"/>
          <w:sz w:val="22"/>
        </w:rPr>
      </w:pPr>
      <w:r w:rsidRPr="00986903">
        <w:rPr>
          <w:color w:val="auto"/>
          <w:sz w:val="22"/>
        </w:rPr>
        <w:t>Speakers:</w:t>
      </w:r>
    </w:p>
    <w:p w14:paraId="7C7E6EBF" w14:textId="77777777" w:rsidR="00986903" w:rsidRPr="00986903" w:rsidRDefault="00986903" w:rsidP="00986903">
      <w:pPr>
        <w:spacing w:after="0" w:line="240" w:lineRule="auto"/>
        <w:ind w:left="0" w:right="109" w:firstLine="0"/>
        <w:rPr>
          <w:b/>
          <w:bCs/>
          <w:color w:val="165788"/>
          <w:sz w:val="22"/>
          <w:u w:val="single"/>
        </w:rPr>
      </w:pPr>
    </w:p>
    <w:p w14:paraId="14835669" w14:textId="77777777" w:rsidR="005C37BB" w:rsidRDefault="005C37BB" w:rsidP="005C37BB">
      <w:pPr>
        <w:spacing w:after="0" w:line="240" w:lineRule="auto"/>
        <w:ind w:right="0"/>
        <w:rPr>
          <w:color w:val="165788"/>
          <w:sz w:val="22"/>
        </w:rPr>
      </w:pPr>
    </w:p>
    <w:p w14:paraId="29A9E391" w14:textId="158E70A0" w:rsidR="00555EAC" w:rsidRDefault="00555EAC" w:rsidP="005C37BB">
      <w:pPr>
        <w:spacing w:after="0" w:line="240" w:lineRule="auto"/>
        <w:ind w:left="10" w:right="0"/>
        <w:rPr>
          <w:b/>
          <w:bCs/>
          <w:sz w:val="22"/>
          <w:u w:val="single"/>
        </w:rPr>
      </w:pPr>
      <w:r w:rsidRPr="005C37BB">
        <w:rPr>
          <w:b/>
          <w:bCs/>
          <w:sz w:val="22"/>
          <w:u w:val="single"/>
        </w:rPr>
        <w:t>Connecting with Your Elected Officials and Telling the Story of Program Impact</w:t>
      </w:r>
    </w:p>
    <w:p w14:paraId="17B67599" w14:textId="77777777" w:rsidR="00C86110" w:rsidRPr="005C37BB" w:rsidRDefault="00C86110" w:rsidP="005C37BB">
      <w:pPr>
        <w:spacing w:after="0" w:line="240" w:lineRule="auto"/>
        <w:ind w:left="10" w:right="0"/>
        <w:rPr>
          <w:b/>
          <w:bCs/>
          <w:color w:val="165788"/>
          <w:sz w:val="22"/>
          <w:u w:val="single"/>
        </w:rPr>
      </w:pPr>
    </w:p>
    <w:p w14:paraId="7AF404C4" w14:textId="77777777" w:rsidR="00C75FAB" w:rsidRDefault="00C75FAB" w:rsidP="00C75FAB">
      <w:pPr>
        <w:spacing w:after="0" w:line="240" w:lineRule="auto"/>
        <w:ind w:left="0" w:right="0" w:firstLine="0"/>
        <w:rPr>
          <w:sz w:val="22"/>
        </w:rPr>
      </w:pPr>
      <w:r w:rsidRPr="00C75FAB">
        <w:rPr>
          <w:sz w:val="22"/>
        </w:rPr>
        <w:t>Engaging with elected officials at the federal, state, or local level requires preparation and a clear message. NCDA members will share tips on planning successful meetings, telling impactful program stories, and setting expectations when meeting with elected officials and their staff—both in DC and back home.</w:t>
      </w:r>
    </w:p>
    <w:p w14:paraId="51557A8C" w14:textId="77777777" w:rsidR="00C75FAB" w:rsidRDefault="00C75FAB" w:rsidP="00C75FAB">
      <w:pPr>
        <w:spacing w:after="0" w:line="240" w:lineRule="auto"/>
        <w:ind w:left="0" w:right="0" w:firstLine="0"/>
        <w:rPr>
          <w:sz w:val="22"/>
        </w:rPr>
      </w:pPr>
    </w:p>
    <w:p w14:paraId="77F33FE3" w14:textId="11D4C44E" w:rsidR="00C75FAB" w:rsidRDefault="00C75FAB" w:rsidP="00C75FAB">
      <w:pPr>
        <w:spacing w:after="0" w:line="240" w:lineRule="auto"/>
        <w:ind w:left="0" w:right="0" w:firstLine="0"/>
        <w:rPr>
          <w:sz w:val="22"/>
        </w:rPr>
      </w:pPr>
      <w:r>
        <w:rPr>
          <w:sz w:val="22"/>
        </w:rPr>
        <w:t>Moderator:</w:t>
      </w:r>
      <w:r w:rsidR="00B55572">
        <w:rPr>
          <w:sz w:val="22"/>
        </w:rPr>
        <w:t xml:space="preserve"> Shirletta Best, Community Services Administrator, McKinny, TX</w:t>
      </w:r>
    </w:p>
    <w:p w14:paraId="7527C368" w14:textId="77777777" w:rsidR="00EE1797" w:rsidRDefault="00EE1797" w:rsidP="00C75FAB">
      <w:pPr>
        <w:spacing w:after="0" w:line="240" w:lineRule="auto"/>
        <w:ind w:left="0" w:right="0" w:firstLine="0"/>
        <w:rPr>
          <w:sz w:val="22"/>
        </w:rPr>
      </w:pPr>
    </w:p>
    <w:p w14:paraId="637E711C" w14:textId="5033FAC2" w:rsidR="00C75FAB" w:rsidRDefault="00C75FAB" w:rsidP="00C75FAB">
      <w:pPr>
        <w:spacing w:after="0" w:line="240" w:lineRule="auto"/>
        <w:ind w:left="0" w:right="0" w:firstLine="0"/>
        <w:rPr>
          <w:sz w:val="22"/>
        </w:rPr>
      </w:pPr>
      <w:r>
        <w:rPr>
          <w:sz w:val="22"/>
        </w:rPr>
        <w:t>Speakers:</w:t>
      </w:r>
    </w:p>
    <w:p w14:paraId="1D004C32" w14:textId="77777777" w:rsidR="00C75FAB" w:rsidRDefault="00C75FAB" w:rsidP="00C75FAB">
      <w:pPr>
        <w:tabs>
          <w:tab w:val="left" w:pos="2380"/>
        </w:tabs>
        <w:ind w:left="10"/>
        <w:rPr>
          <w:sz w:val="22"/>
          <w:lang w:val="fr-FR"/>
        </w:rPr>
      </w:pPr>
      <w:r>
        <w:rPr>
          <w:sz w:val="22"/>
        </w:rPr>
        <w:t xml:space="preserve">Angela </w:t>
      </w:r>
      <w:r w:rsidRPr="00C75FAB">
        <w:rPr>
          <w:sz w:val="22"/>
        </w:rPr>
        <w:t xml:space="preserve">Rahman, </w:t>
      </w:r>
      <w:r w:rsidRPr="00C75FAB">
        <w:rPr>
          <w:sz w:val="22"/>
          <w:lang w:val="fr-FR"/>
        </w:rPr>
        <w:t>Community Development Administrator, Hamilton County, OH</w:t>
      </w:r>
    </w:p>
    <w:p w14:paraId="4A81D4F7" w14:textId="6F634571" w:rsidR="00A25515" w:rsidRPr="00C75FAB" w:rsidRDefault="00A25515" w:rsidP="00C75FAB">
      <w:pPr>
        <w:tabs>
          <w:tab w:val="left" w:pos="2380"/>
        </w:tabs>
        <w:ind w:left="10"/>
        <w:rPr>
          <w:sz w:val="22"/>
          <w:lang w:val="fr-FR"/>
        </w:rPr>
      </w:pPr>
      <w:r>
        <w:rPr>
          <w:sz w:val="22"/>
          <w:lang w:val="fr-FR"/>
        </w:rPr>
        <w:t>Tyler Durfee, Policy &amp; Program Manager, Salt Lake City, UT</w:t>
      </w:r>
    </w:p>
    <w:p w14:paraId="54279F97" w14:textId="2F77DC2D" w:rsidR="00C75FAB" w:rsidRPr="00C75FAB" w:rsidRDefault="00C75FAB" w:rsidP="00C75FAB">
      <w:pPr>
        <w:spacing w:after="0" w:line="240" w:lineRule="auto"/>
        <w:ind w:left="0" w:right="0" w:firstLine="0"/>
        <w:rPr>
          <w:sz w:val="22"/>
        </w:rPr>
      </w:pPr>
    </w:p>
    <w:p w14:paraId="019DDD96" w14:textId="77777777" w:rsidR="005E70C3" w:rsidRPr="007F5D29" w:rsidRDefault="005E70C3" w:rsidP="00C86110">
      <w:pPr>
        <w:spacing w:after="0" w:line="240" w:lineRule="auto"/>
        <w:ind w:left="0" w:right="0" w:firstLine="0"/>
        <w:rPr>
          <w:b/>
          <w:bCs/>
          <w:sz w:val="22"/>
        </w:rPr>
      </w:pPr>
    </w:p>
    <w:p w14:paraId="40DD5C52" w14:textId="27E3D710" w:rsidR="005E6E2D" w:rsidRPr="007F5D29" w:rsidRDefault="00CE1EE3" w:rsidP="007F5D29">
      <w:pPr>
        <w:spacing w:after="0" w:line="240" w:lineRule="auto"/>
        <w:ind w:left="0" w:right="0" w:firstLine="0"/>
        <w:rPr>
          <w:b/>
          <w:bCs/>
          <w:sz w:val="22"/>
        </w:rPr>
      </w:pPr>
      <w:r w:rsidRPr="006656F4">
        <w:rPr>
          <w:b/>
          <w:bCs/>
          <w:sz w:val="22"/>
        </w:rPr>
        <w:t>2:</w:t>
      </w:r>
      <w:r w:rsidR="006656F4" w:rsidRPr="006656F4">
        <w:rPr>
          <w:b/>
          <w:bCs/>
          <w:sz w:val="22"/>
        </w:rPr>
        <w:t xml:space="preserve">30 </w:t>
      </w:r>
      <w:r w:rsidRPr="006656F4">
        <w:rPr>
          <w:b/>
          <w:bCs/>
          <w:sz w:val="22"/>
        </w:rPr>
        <w:t xml:space="preserve">pm - </w:t>
      </w:r>
      <w:r w:rsidR="006656F4" w:rsidRPr="006656F4">
        <w:rPr>
          <w:b/>
          <w:bCs/>
          <w:sz w:val="22"/>
        </w:rPr>
        <w:t>2</w:t>
      </w:r>
      <w:r w:rsidR="005E6E2D" w:rsidRPr="006656F4">
        <w:rPr>
          <w:b/>
          <w:bCs/>
          <w:sz w:val="22"/>
        </w:rPr>
        <w:t>:</w:t>
      </w:r>
      <w:r w:rsidR="006656F4" w:rsidRPr="006656F4">
        <w:rPr>
          <w:b/>
          <w:bCs/>
          <w:sz w:val="22"/>
        </w:rPr>
        <w:t>45</w:t>
      </w:r>
      <w:r w:rsidR="005E6E2D" w:rsidRPr="006656F4">
        <w:rPr>
          <w:b/>
          <w:bCs/>
          <w:sz w:val="22"/>
        </w:rPr>
        <w:t xml:space="preserve"> pm</w:t>
      </w:r>
    </w:p>
    <w:p w14:paraId="2246BC24" w14:textId="2D5CF46B" w:rsidR="005E6E2D" w:rsidRPr="00A02A7F" w:rsidRDefault="005E6E2D" w:rsidP="007F5D29">
      <w:pPr>
        <w:spacing w:after="0" w:line="240" w:lineRule="auto"/>
        <w:ind w:left="0" w:right="0" w:firstLine="0"/>
        <w:rPr>
          <w:b/>
          <w:bCs/>
          <w:sz w:val="22"/>
          <w:u w:val="single"/>
        </w:rPr>
      </w:pPr>
      <w:r w:rsidRPr="00A02A7F">
        <w:rPr>
          <w:b/>
          <w:bCs/>
          <w:sz w:val="22"/>
          <w:u w:val="single"/>
        </w:rPr>
        <w:t>Break</w:t>
      </w:r>
      <w:r w:rsidR="00AC048A" w:rsidRPr="00A02A7F">
        <w:rPr>
          <w:b/>
          <w:bCs/>
          <w:sz w:val="22"/>
          <w:u w:val="single"/>
        </w:rPr>
        <w:t xml:space="preserve"> – Coffee </w:t>
      </w:r>
    </w:p>
    <w:p w14:paraId="76AF9F22" w14:textId="77777777" w:rsidR="0017000C" w:rsidRDefault="0017000C" w:rsidP="007F5D29">
      <w:pPr>
        <w:spacing w:after="0" w:line="240" w:lineRule="auto"/>
        <w:ind w:left="0" w:right="0" w:firstLine="0"/>
        <w:rPr>
          <w:b/>
          <w:bCs/>
          <w:sz w:val="22"/>
        </w:rPr>
      </w:pPr>
    </w:p>
    <w:p w14:paraId="1146CBE8" w14:textId="5E68D79B" w:rsidR="000C6BA8" w:rsidRPr="007F5D29" w:rsidRDefault="006656F4" w:rsidP="007F5D29">
      <w:pPr>
        <w:spacing w:after="0" w:line="240" w:lineRule="auto"/>
        <w:ind w:left="0" w:right="0" w:firstLine="0"/>
        <w:rPr>
          <w:b/>
          <w:bCs/>
          <w:sz w:val="22"/>
        </w:rPr>
      </w:pPr>
      <w:r w:rsidRPr="006656F4">
        <w:rPr>
          <w:b/>
          <w:bCs/>
          <w:sz w:val="22"/>
        </w:rPr>
        <w:t>2:45</w:t>
      </w:r>
      <w:r w:rsidR="00CE1EE3" w:rsidRPr="006656F4">
        <w:rPr>
          <w:b/>
          <w:bCs/>
          <w:sz w:val="22"/>
        </w:rPr>
        <w:t xml:space="preserve"> pm – </w:t>
      </w:r>
      <w:r w:rsidRPr="006656F4">
        <w:rPr>
          <w:b/>
          <w:bCs/>
          <w:sz w:val="22"/>
        </w:rPr>
        <w:t>3</w:t>
      </w:r>
      <w:r w:rsidR="00CE1EE3" w:rsidRPr="006656F4">
        <w:rPr>
          <w:b/>
          <w:bCs/>
          <w:sz w:val="22"/>
        </w:rPr>
        <w:t>:</w:t>
      </w:r>
      <w:r w:rsidRPr="006656F4">
        <w:rPr>
          <w:b/>
          <w:bCs/>
          <w:sz w:val="22"/>
        </w:rPr>
        <w:t>4</w:t>
      </w:r>
      <w:r w:rsidR="00A45997" w:rsidRPr="006656F4">
        <w:rPr>
          <w:b/>
          <w:bCs/>
          <w:sz w:val="22"/>
        </w:rPr>
        <w:t>5</w:t>
      </w:r>
      <w:r w:rsidR="005E6E2D" w:rsidRPr="006656F4">
        <w:rPr>
          <w:b/>
          <w:bCs/>
          <w:sz w:val="22"/>
        </w:rPr>
        <w:t xml:space="preserve"> pm</w:t>
      </w:r>
      <w:r w:rsidR="004E7B0D" w:rsidRPr="007F5D29">
        <w:rPr>
          <w:b/>
          <w:bCs/>
          <w:sz w:val="22"/>
        </w:rPr>
        <w:t xml:space="preserve"> </w:t>
      </w:r>
    </w:p>
    <w:p w14:paraId="59064432" w14:textId="289CA098" w:rsidR="005E6E2D" w:rsidRPr="007F5D29" w:rsidRDefault="005E6E2D" w:rsidP="007F5D29">
      <w:pPr>
        <w:spacing w:after="0" w:line="240" w:lineRule="auto"/>
        <w:ind w:left="-5" w:right="0"/>
        <w:rPr>
          <w:sz w:val="22"/>
        </w:rPr>
      </w:pPr>
      <w:r w:rsidRPr="007F5D29">
        <w:rPr>
          <w:b/>
          <w:sz w:val="22"/>
          <w:u w:val="single" w:color="000000"/>
        </w:rPr>
        <w:t>C</w:t>
      </w:r>
      <w:r w:rsidR="00A02A7F">
        <w:rPr>
          <w:b/>
          <w:sz w:val="22"/>
          <w:u w:val="single" w:color="000000"/>
        </w:rPr>
        <w:t>oncurrent Sessions</w:t>
      </w:r>
      <w:r w:rsidRPr="007F5D29">
        <w:rPr>
          <w:b/>
          <w:sz w:val="22"/>
        </w:rPr>
        <w:t xml:space="preserve"> </w:t>
      </w:r>
    </w:p>
    <w:p w14:paraId="0A1CFF87" w14:textId="77777777" w:rsidR="00C5108F" w:rsidRPr="00461E4C" w:rsidRDefault="00C5108F" w:rsidP="00C5108F">
      <w:pPr>
        <w:spacing w:after="0" w:line="240" w:lineRule="auto"/>
        <w:ind w:left="0" w:right="109" w:firstLine="0"/>
        <w:rPr>
          <w:b/>
          <w:bCs/>
          <w:sz w:val="22"/>
          <w:u w:val="single"/>
        </w:rPr>
      </w:pPr>
    </w:p>
    <w:p w14:paraId="193C56F3" w14:textId="6CC509E3" w:rsidR="00252EFE" w:rsidRDefault="00461E4C" w:rsidP="007C383C">
      <w:pPr>
        <w:spacing w:after="0" w:line="240" w:lineRule="auto"/>
        <w:ind w:left="10" w:right="109"/>
        <w:rPr>
          <w:b/>
          <w:bCs/>
          <w:sz w:val="22"/>
          <w:u w:val="single"/>
        </w:rPr>
      </w:pPr>
      <w:r w:rsidRPr="007C383C">
        <w:rPr>
          <w:b/>
          <w:bCs/>
          <w:sz w:val="22"/>
          <w:u w:val="single"/>
        </w:rPr>
        <w:t>How To Measure Community Needs and Use Data to Drive Your Action Plan</w:t>
      </w:r>
      <w:r w:rsidR="00C5108F" w:rsidRPr="007C383C">
        <w:rPr>
          <w:b/>
          <w:bCs/>
          <w:sz w:val="22"/>
          <w:u w:val="single"/>
        </w:rPr>
        <w:t xml:space="preserve"> </w:t>
      </w:r>
      <w:r w:rsidRPr="007C383C">
        <w:rPr>
          <w:b/>
          <w:bCs/>
          <w:sz w:val="22"/>
          <w:u w:val="single"/>
        </w:rPr>
        <w:t xml:space="preserve"> </w:t>
      </w:r>
    </w:p>
    <w:p w14:paraId="7AD7DE76" w14:textId="014D5E4C" w:rsidR="007C383C" w:rsidRDefault="00995FDB" w:rsidP="007C383C">
      <w:pPr>
        <w:spacing w:after="0" w:line="240" w:lineRule="auto"/>
        <w:ind w:left="0" w:right="109" w:firstLine="0"/>
        <w:rPr>
          <w:sz w:val="22"/>
        </w:rPr>
      </w:pPr>
      <w:r>
        <w:rPr>
          <w:sz w:val="22"/>
        </w:rPr>
        <w:tab/>
      </w:r>
      <w:r>
        <w:rPr>
          <w:sz w:val="22"/>
        </w:rPr>
        <w:tab/>
      </w:r>
    </w:p>
    <w:p w14:paraId="12EF60B0" w14:textId="693B72BB" w:rsidR="007C383C" w:rsidRDefault="007C383C" w:rsidP="007C383C">
      <w:pPr>
        <w:spacing w:after="0" w:line="240" w:lineRule="auto"/>
        <w:ind w:left="0" w:right="109" w:firstLine="0"/>
        <w:rPr>
          <w:sz w:val="22"/>
        </w:rPr>
      </w:pPr>
      <w:r w:rsidRPr="007C383C">
        <w:rPr>
          <w:sz w:val="22"/>
        </w:rPr>
        <w:t xml:space="preserve">Using data effectively </w:t>
      </w:r>
      <w:r>
        <w:rPr>
          <w:sz w:val="22"/>
        </w:rPr>
        <w:t>helps</w:t>
      </w:r>
      <w:r w:rsidRPr="007C383C">
        <w:rPr>
          <w:sz w:val="22"/>
        </w:rPr>
        <w:t xml:space="preserve"> to understand</w:t>
      </w:r>
      <w:r>
        <w:rPr>
          <w:sz w:val="22"/>
        </w:rPr>
        <w:t xml:space="preserve"> </w:t>
      </w:r>
      <w:r w:rsidRPr="007C383C">
        <w:rPr>
          <w:sz w:val="22"/>
        </w:rPr>
        <w:t>community needs and develop a strong, responsive Annual Action Plan. This session will explore data</w:t>
      </w:r>
      <w:r w:rsidRPr="007C383C">
        <w:rPr>
          <w:sz w:val="22"/>
        </w:rPr>
        <w:noBreakHyphen/>
        <w:t xml:space="preserve">driven approaches to assessing local priorities, identifying gaps, and informing funding and program decisions. NCDA members will share practical tools, data sources, and examples of how quantitative and qualitative information can be used to support strategic planning and justify investments </w:t>
      </w:r>
      <w:r>
        <w:rPr>
          <w:sz w:val="22"/>
        </w:rPr>
        <w:t>aligning with local priorities.</w:t>
      </w:r>
    </w:p>
    <w:p w14:paraId="765E3D18" w14:textId="77777777" w:rsidR="00CA4E51" w:rsidRDefault="00CA4E51" w:rsidP="007C383C">
      <w:pPr>
        <w:spacing w:after="0" w:line="240" w:lineRule="auto"/>
        <w:ind w:left="0" w:right="109" w:firstLine="0"/>
        <w:rPr>
          <w:sz w:val="22"/>
        </w:rPr>
      </w:pPr>
    </w:p>
    <w:p w14:paraId="02689A50" w14:textId="13908FB1" w:rsidR="00CA4E51" w:rsidRDefault="004E6C5E" w:rsidP="00CA4E51">
      <w:pPr>
        <w:spacing w:after="0" w:line="240" w:lineRule="auto"/>
        <w:ind w:left="0" w:right="0" w:firstLine="0"/>
        <w:rPr>
          <w:sz w:val="22"/>
        </w:rPr>
      </w:pPr>
      <w:r>
        <w:rPr>
          <w:sz w:val="22"/>
        </w:rPr>
        <w:t>Moderator: Heidi</w:t>
      </w:r>
      <w:r w:rsidR="00C2487C">
        <w:rPr>
          <w:sz w:val="22"/>
        </w:rPr>
        <w:t xml:space="preserve"> McCarthy</w:t>
      </w:r>
      <w:r>
        <w:rPr>
          <w:sz w:val="22"/>
        </w:rPr>
        <w:t>, Housing Program Manager, Portland, ME</w:t>
      </w:r>
    </w:p>
    <w:p w14:paraId="01F4ABD5" w14:textId="77777777" w:rsidR="00CA4E51" w:rsidRDefault="00CA4E51" w:rsidP="00CA4E51">
      <w:pPr>
        <w:spacing w:after="0" w:line="240" w:lineRule="auto"/>
        <w:ind w:left="0" w:right="0" w:firstLine="0"/>
        <w:rPr>
          <w:sz w:val="22"/>
        </w:rPr>
      </w:pPr>
      <w:r>
        <w:rPr>
          <w:sz w:val="22"/>
        </w:rPr>
        <w:t>Speakers:</w:t>
      </w:r>
    </w:p>
    <w:p w14:paraId="3154CD8D" w14:textId="076ABC03" w:rsidR="00345A62" w:rsidRDefault="00345A62" w:rsidP="00CA4E51">
      <w:pPr>
        <w:spacing w:after="0" w:line="240" w:lineRule="auto"/>
        <w:ind w:left="0" w:right="0" w:firstLine="0"/>
        <w:rPr>
          <w:sz w:val="22"/>
        </w:rPr>
      </w:pPr>
      <w:r>
        <w:rPr>
          <w:sz w:val="22"/>
        </w:rPr>
        <w:t>Caity Valley, Senior Planner, Hamilton County, OH</w:t>
      </w:r>
    </w:p>
    <w:p w14:paraId="761870F4" w14:textId="77777777" w:rsidR="007C383C" w:rsidRPr="007C383C" w:rsidRDefault="007C383C" w:rsidP="007C383C">
      <w:pPr>
        <w:spacing w:after="0" w:line="240" w:lineRule="auto"/>
        <w:ind w:left="0" w:right="109" w:firstLine="0"/>
        <w:rPr>
          <w:sz w:val="22"/>
        </w:rPr>
      </w:pPr>
    </w:p>
    <w:p w14:paraId="17DB0C81" w14:textId="77777777" w:rsidR="007C383C" w:rsidRDefault="00461E4C" w:rsidP="007C383C">
      <w:pPr>
        <w:spacing w:after="0" w:line="240" w:lineRule="auto"/>
        <w:ind w:left="0" w:right="109" w:firstLine="0"/>
        <w:rPr>
          <w:b/>
          <w:bCs/>
          <w:sz w:val="22"/>
          <w:u w:val="single"/>
        </w:rPr>
      </w:pPr>
      <w:r w:rsidRPr="007C383C">
        <w:rPr>
          <w:b/>
          <w:bCs/>
          <w:sz w:val="22"/>
          <w:u w:val="single"/>
        </w:rPr>
        <w:t>Financial Management Best Practices</w:t>
      </w:r>
    </w:p>
    <w:p w14:paraId="20B0763B" w14:textId="77777777" w:rsidR="00CA4E51" w:rsidRDefault="00CA4E51" w:rsidP="00CA4E51">
      <w:pPr>
        <w:spacing w:after="0" w:line="240" w:lineRule="auto"/>
        <w:ind w:left="0" w:right="109" w:firstLine="0"/>
        <w:rPr>
          <w:sz w:val="22"/>
        </w:rPr>
      </w:pPr>
    </w:p>
    <w:p w14:paraId="272F49B7" w14:textId="2DF810FD" w:rsidR="00CA4E51" w:rsidRDefault="00CA4E51" w:rsidP="00CA4E51">
      <w:pPr>
        <w:spacing w:after="0" w:line="240" w:lineRule="auto"/>
        <w:ind w:left="0" w:right="109" w:firstLine="0"/>
        <w:rPr>
          <w:sz w:val="22"/>
        </w:rPr>
      </w:pPr>
      <w:r w:rsidRPr="00CA4E51">
        <w:rPr>
          <w:sz w:val="22"/>
        </w:rPr>
        <w:t>Effective financial management is essential when administering federal funds and complying with the requirements of 2 CFR Part 200, including financial controls and procurement standards. This session will focus on best practices for managing federal resources, maintaining compliance, and safeguarding funding. NCDA members will share practical insights, lessons learned, and strategies that support strong internal controls, sound purchasing practices, and successful program administration.</w:t>
      </w:r>
    </w:p>
    <w:p w14:paraId="216E55B4" w14:textId="77777777" w:rsidR="00CA4E51" w:rsidRDefault="00CA4E51" w:rsidP="00CA4E51">
      <w:pPr>
        <w:spacing w:after="0" w:line="240" w:lineRule="auto"/>
        <w:ind w:left="0" w:right="109" w:firstLine="0"/>
        <w:rPr>
          <w:sz w:val="22"/>
        </w:rPr>
      </w:pPr>
    </w:p>
    <w:p w14:paraId="0063B711" w14:textId="68F1F7A1" w:rsidR="00CA4E51" w:rsidRDefault="00CA4E51" w:rsidP="00CA4E51">
      <w:pPr>
        <w:spacing w:after="0" w:line="240" w:lineRule="auto"/>
        <w:ind w:left="0" w:right="109" w:firstLine="0"/>
        <w:rPr>
          <w:sz w:val="22"/>
        </w:rPr>
      </w:pPr>
      <w:r>
        <w:rPr>
          <w:sz w:val="22"/>
        </w:rPr>
        <w:t>Moderator:</w:t>
      </w:r>
      <w:r w:rsidR="001B0119">
        <w:rPr>
          <w:sz w:val="22"/>
        </w:rPr>
        <w:t xml:space="preserve"> Adrienne Stitt, Director of Grants, Birmingham, AL</w:t>
      </w:r>
    </w:p>
    <w:p w14:paraId="0CC5E7F3" w14:textId="6D5FA356" w:rsidR="00CA4E51" w:rsidRDefault="00CA4E51" w:rsidP="00CA4E51">
      <w:pPr>
        <w:spacing w:after="0" w:line="240" w:lineRule="auto"/>
        <w:ind w:left="0" w:right="109" w:firstLine="0"/>
        <w:rPr>
          <w:sz w:val="22"/>
        </w:rPr>
      </w:pPr>
      <w:r>
        <w:rPr>
          <w:sz w:val="22"/>
        </w:rPr>
        <w:t>Speakers:</w:t>
      </w:r>
    </w:p>
    <w:p w14:paraId="5839E420" w14:textId="4C8D95DD" w:rsidR="006B6A5D" w:rsidRPr="00CA4E51" w:rsidRDefault="006B6A5D" w:rsidP="00CA4E51">
      <w:pPr>
        <w:spacing w:after="0" w:line="240" w:lineRule="auto"/>
        <w:ind w:left="0" w:right="109" w:firstLine="0"/>
        <w:rPr>
          <w:sz w:val="22"/>
        </w:rPr>
      </w:pPr>
      <w:r>
        <w:rPr>
          <w:sz w:val="22"/>
        </w:rPr>
        <w:t>Beverly Reed, Deputy Senior Director, Mobile, AL</w:t>
      </w:r>
    </w:p>
    <w:p w14:paraId="5BF96EAA" w14:textId="77777777" w:rsidR="00CA4E51" w:rsidRPr="00CA4E51" w:rsidRDefault="00CA4E51" w:rsidP="007C383C">
      <w:pPr>
        <w:spacing w:after="0" w:line="240" w:lineRule="auto"/>
        <w:ind w:left="0" w:right="109" w:firstLine="0"/>
        <w:rPr>
          <w:sz w:val="22"/>
        </w:rPr>
      </w:pPr>
    </w:p>
    <w:p w14:paraId="1DED6D78" w14:textId="77777777" w:rsidR="007C383C" w:rsidRDefault="007C383C" w:rsidP="007C383C">
      <w:pPr>
        <w:spacing w:after="0" w:line="240" w:lineRule="auto"/>
        <w:ind w:left="0" w:right="109" w:firstLine="0"/>
        <w:rPr>
          <w:b/>
          <w:bCs/>
          <w:sz w:val="22"/>
          <w:u w:val="single"/>
        </w:rPr>
      </w:pPr>
    </w:p>
    <w:p w14:paraId="7E9C01E3" w14:textId="77777777" w:rsidR="007C383C" w:rsidRDefault="0051764B" w:rsidP="007C383C">
      <w:pPr>
        <w:spacing w:after="0" w:line="240" w:lineRule="auto"/>
        <w:ind w:left="0" w:right="109" w:firstLine="0"/>
        <w:rPr>
          <w:b/>
          <w:bCs/>
          <w:sz w:val="22"/>
          <w:u w:val="single"/>
        </w:rPr>
      </w:pPr>
      <w:r w:rsidRPr="007C383C">
        <w:rPr>
          <w:b/>
          <w:bCs/>
          <w:sz w:val="22"/>
          <w:u w:val="single"/>
        </w:rPr>
        <w:t>Using Section 108 for Transformational Projects</w:t>
      </w:r>
    </w:p>
    <w:p w14:paraId="612A648B" w14:textId="77777777" w:rsidR="00CA4E51" w:rsidRPr="00CA4E51" w:rsidRDefault="00CA4E51" w:rsidP="007C383C">
      <w:pPr>
        <w:spacing w:after="0" w:line="240" w:lineRule="auto"/>
        <w:ind w:left="0" w:right="109" w:firstLine="0"/>
        <w:rPr>
          <w:sz w:val="22"/>
        </w:rPr>
      </w:pPr>
    </w:p>
    <w:p w14:paraId="03DE862D" w14:textId="77777777" w:rsidR="00CA4E51" w:rsidRDefault="00CA4E51" w:rsidP="00CA4E51">
      <w:pPr>
        <w:spacing w:after="0" w:line="240" w:lineRule="auto"/>
        <w:ind w:left="0" w:right="109" w:firstLine="0"/>
        <w:rPr>
          <w:sz w:val="22"/>
        </w:rPr>
      </w:pPr>
      <w:r w:rsidRPr="00CA4E51">
        <w:rPr>
          <w:sz w:val="22"/>
        </w:rPr>
        <w:t>The CDBG Section 108 Loan Guarantee Program offers communities a flexible financing option for transformational projects. NCDA members will share how they have successfully used Section 108 and provide insights for communities interested in leveraging this tool.</w:t>
      </w:r>
    </w:p>
    <w:p w14:paraId="2AC6C2A3" w14:textId="77777777" w:rsidR="00CA4E51" w:rsidRDefault="00CA4E51" w:rsidP="00CA4E51">
      <w:pPr>
        <w:spacing w:after="0" w:line="240" w:lineRule="auto"/>
        <w:ind w:left="0" w:right="109" w:firstLine="0"/>
        <w:rPr>
          <w:sz w:val="22"/>
        </w:rPr>
      </w:pPr>
    </w:p>
    <w:p w14:paraId="0D333863" w14:textId="4B0A0800" w:rsidR="00CA4E51" w:rsidRDefault="00CA4E51" w:rsidP="00CA4E51">
      <w:pPr>
        <w:spacing w:after="0" w:line="240" w:lineRule="auto"/>
        <w:ind w:left="0" w:right="109" w:firstLine="0"/>
        <w:rPr>
          <w:sz w:val="22"/>
        </w:rPr>
      </w:pPr>
      <w:r>
        <w:rPr>
          <w:sz w:val="22"/>
        </w:rPr>
        <w:t>Moderator</w:t>
      </w:r>
      <w:r w:rsidR="00472730">
        <w:rPr>
          <w:sz w:val="22"/>
        </w:rPr>
        <w:t>: Frances DeJesus, Housing and Community Development Manager, Kissimmee, FL</w:t>
      </w:r>
    </w:p>
    <w:p w14:paraId="1133A7D9" w14:textId="77777777" w:rsidR="00B423B8" w:rsidRDefault="00B423B8" w:rsidP="00CA4E51">
      <w:pPr>
        <w:spacing w:after="0" w:line="240" w:lineRule="auto"/>
        <w:ind w:left="0" w:right="109" w:firstLine="0"/>
        <w:rPr>
          <w:sz w:val="22"/>
        </w:rPr>
      </w:pPr>
    </w:p>
    <w:p w14:paraId="3AF4E5BB" w14:textId="126A405B" w:rsidR="00CA4E51" w:rsidRDefault="00CA4E51" w:rsidP="00CA4E51">
      <w:pPr>
        <w:spacing w:after="0" w:line="240" w:lineRule="auto"/>
        <w:ind w:left="0" w:right="109" w:firstLine="0"/>
        <w:rPr>
          <w:sz w:val="22"/>
        </w:rPr>
      </w:pPr>
      <w:r>
        <w:rPr>
          <w:sz w:val="22"/>
        </w:rPr>
        <w:t>Speakers:</w:t>
      </w:r>
    </w:p>
    <w:p w14:paraId="51511552" w14:textId="579C15A9" w:rsidR="00610DE3" w:rsidRPr="00CA4E51" w:rsidRDefault="00610DE3" w:rsidP="00CA4E51">
      <w:pPr>
        <w:spacing w:after="0" w:line="240" w:lineRule="auto"/>
        <w:ind w:left="0" w:right="109" w:firstLine="0"/>
        <w:rPr>
          <w:sz w:val="22"/>
        </w:rPr>
      </w:pPr>
      <w:r>
        <w:rPr>
          <w:sz w:val="22"/>
        </w:rPr>
        <w:t xml:space="preserve">Roslyn Clemens, </w:t>
      </w:r>
      <w:r w:rsidR="005A3130">
        <w:rPr>
          <w:sz w:val="22"/>
        </w:rPr>
        <w:t xml:space="preserve">Chief, Housing and Neighborhood Sustainability, </w:t>
      </w:r>
      <w:r>
        <w:rPr>
          <w:sz w:val="22"/>
        </w:rPr>
        <w:t>Toledo, OH</w:t>
      </w:r>
    </w:p>
    <w:p w14:paraId="4ABC06E7" w14:textId="77777777" w:rsidR="007C383C" w:rsidRDefault="007C383C" w:rsidP="007C383C">
      <w:pPr>
        <w:spacing w:after="0" w:line="240" w:lineRule="auto"/>
        <w:ind w:left="0" w:right="109" w:firstLine="0"/>
        <w:rPr>
          <w:b/>
          <w:bCs/>
          <w:sz w:val="22"/>
          <w:u w:val="single"/>
        </w:rPr>
      </w:pPr>
    </w:p>
    <w:p w14:paraId="44C02414" w14:textId="2A21135B" w:rsidR="000D6146" w:rsidRPr="00841550" w:rsidRDefault="000D6146" w:rsidP="007C383C">
      <w:pPr>
        <w:spacing w:after="0" w:line="240" w:lineRule="auto"/>
        <w:ind w:left="0" w:right="109" w:firstLine="0"/>
        <w:rPr>
          <w:b/>
          <w:bCs/>
          <w:sz w:val="22"/>
          <w:u w:val="single"/>
        </w:rPr>
      </w:pPr>
      <w:r w:rsidRPr="00841550">
        <w:rPr>
          <w:b/>
          <w:bCs/>
          <w:sz w:val="22"/>
          <w:u w:val="single"/>
        </w:rPr>
        <w:t>HOME-ARP Implementation</w:t>
      </w:r>
      <w:r w:rsidR="00A54FC5" w:rsidRPr="00841550">
        <w:rPr>
          <w:b/>
          <w:bCs/>
          <w:sz w:val="22"/>
          <w:u w:val="single"/>
        </w:rPr>
        <w:t xml:space="preserve"> move to another slot</w:t>
      </w:r>
    </w:p>
    <w:p w14:paraId="0E38E6A1" w14:textId="40596506" w:rsidR="009C6060" w:rsidRPr="00841550" w:rsidRDefault="009C6060" w:rsidP="009C6060">
      <w:pPr>
        <w:spacing w:after="0" w:line="240" w:lineRule="auto"/>
        <w:ind w:left="10" w:right="109"/>
        <w:rPr>
          <w:sz w:val="22"/>
        </w:rPr>
      </w:pPr>
      <w:r w:rsidRPr="00841550">
        <w:rPr>
          <w:sz w:val="22"/>
        </w:rPr>
        <w:t>Many entitlement communities received HOME</w:t>
      </w:r>
      <w:r w:rsidRPr="00841550">
        <w:rPr>
          <w:sz w:val="22"/>
        </w:rPr>
        <w:noBreakHyphen/>
        <w:t xml:space="preserve">ARP funding to address homelessness and housing </w:t>
      </w:r>
      <w:r w:rsidR="00717CA9" w:rsidRPr="00841550">
        <w:rPr>
          <w:sz w:val="22"/>
        </w:rPr>
        <w:t>instability yet</w:t>
      </w:r>
      <w:r w:rsidRPr="00841550">
        <w:rPr>
          <w:sz w:val="22"/>
        </w:rPr>
        <w:t xml:space="preserve"> translating these resources into implemented projects can present challenges. This session will focus on practical strategies for moving HOME</w:t>
      </w:r>
      <w:r w:rsidRPr="00841550">
        <w:rPr>
          <w:sz w:val="22"/>
        </w:rPr>
        <w:noBreakHyphen/>
        <w:t>ARP projects forward, from initial planning to execution. NCDA members who have successfully implemented HOME</w:t>
      </w:r>
      <w:r w:rsidRPr="00841550">
        <w:rPr>
          <w:sz w:val="22"/>
        </w:rPr>
        <w:noBreakHyphen/>
        <w:t>ARP activities will share lessons learned, common hurdles, and helpful guidance to support communities that are beginning—or refining—their own implementation efforts.</w:t>
      </w:r>
    </w:p>
    <w:p w14:paraId="065743FC" w14:textId="77777777" w:rsidR="009C6060" w:rsidRPr="00841550" w:rsidRDefault="009C6060" w:rsidP="009C6060">
      <w:pPr>
        <w:spacing w:after="0" w:line="240" w:lineRule="auto"/>
        <w:ind w:left="10" w:right="109"/>
        <w:rPr>
          <w:sz w:val="22"/>
        </w:rPr>
      </w:pPr>
    </w:p>
    <w:p w14:paraId="5E80486B" w14:textId="68BADD63" w:rsidR="009C6060" w:rsidRPr="00841550" w:rsidRDefault="009C6060" w:rsidP="009C6060">
      <w:pPr>
        <w:spacing w:after="0" w:line="240" w:lineRule="auto"/>
        <w:ind w:left="10" w:right="109"/>
        <w:rPr>
          <w:sz w:val="22"/>
        </w:rPr>
      </w:pPr>
      <w:r w:rsidRPr="00841550">
        <w:rPr>
          <w:sz w:val="22"/>
        </w:rPr>
        <w:t>Moderator:</w:t>
      </w:r>
    </w:p>
    <w:p w14:paraId="4BDFCD60" w14:textId="3DBA6AA3" w:rsidR="009C6060" w:rsidRPr="009C6060" w:rsidRDefault="009C6060" w:rsidP="00717CA9">
      <w:pPr>
        <w:spacing w:after="0" w:line="240" w:lineRule="auto"/>
        <w:ind w:left="0" w:right="109" w:firstLine="0"/>
        <w:rPr>
          <w:sz w:val="22"/>
        </w:rPr>
      </w:pPr>
      <w:r w:rsidRPr="00841550">
        <w:rPr>
          <w:sz w:val="22"/>
        </w:rPr>
        <w:t>Speakers:</w:t>
      </w:r>
    </w:p>
    <w:p w14:paraId="39B192D2" w14:textId="77777777" w:rsidR="005E70C3" w:rsidRDefault="005E70C3" w:rsidP="00A02A7F">
      <w:pPr>
        <w:spacing w:after="0" w:line="240" w:lineRule="auto"/>
        <w:ind w:left="720" w:right="109" w:firstLine="0"/>
        <w:rPr>
          <w:sz w:val="22"/>
        </w:rPr>
      </w:pPr>
    </w:p>
    <w:p w14:paraId="7804B209" w14:textId="70CB5B81" w:rsidR="004F2E39" w:rsidRPr="007F5D29" w:rsidRDefault="003E4911" w:rsidP="007F5D29">
      <w:pPr>
        <w:spacing w:after="0" w:line="240" w:lineRule="auto"/>
        <w:ind w:left="0" w:firstLine="0"/>
        <w:rPr>
          <w:sz w:val="22"/>
        </w:rPr>
      </w:pPr>
      <w:r w:rsidRPr="007F5D29">
        <w:rPr>
          <w:b/>
          <w:bCs/>
          <w:sz w:val="22"/>
        </w:rPr>
        <w:t>4:</w:t>
      </w:r>
      <w:r w:rsidR="006656F4">
        <w:rPr>
          <w:b/>
          <w:bCs/>
          <w:sz w:val="22"/>
        </w:rPr>
        <w:t>00</w:t>
      </w:r>
      <w:r w:rsidRPr="007F5D29">
        <w:rPr>
          <w:b/>
          <w:bCs/>
          <w:sz w:val="22"/>
        </w:rPr>
        <w:t xml:space="preserve"> pm – 5:</w:t>
      </w:r>
      <w:r w:rsidR="006656F4">
        <w:rPr>
          <w:b/>
          <w:bCs/>
          <w:sz w:val="22"/>
        </w:rPr>
        <w:t>00</w:t>
      </w:r>
      <w:r w:rsidRPr="007F5D29">
        <w:rPr>
          <w:b/>
          <w:bCs/>
          <w:sz w:val="22"/>
        </w:rPr>
        <w:t xml:space="preserve"> pm</w:t>
      </w:r>
      <w:r w:rsidR="005B3DAB" w:rsidRPr="007F5D29">
        <w:rPr>
          <w:sz w:val="22"/>
        </w:rPr>
        <w:t xml:space="preserve"> (all conference registrants are encouraged to attend)</w:t>
      </w:r>
    </w:p>
    <w:p w14:paraId="56A4C807" w14:textId="604973DE" w:rsidR="005E6E2D" w:rsidRPr="00A02A7F" w:rsidRDefault="005E6E2D" w:rsidP="007F5D29">
      <w:pPr>
        <w:spacing w:after="0" w:line="240" w:lineRule="auto"/>
        <w:ind w:left="0" w:firstLine="0"/>
        <w:rPr>
          <w:b/>
          <w:bCs/>
          <w:sz w:val="22"/>
          <w:u w:val="single"/>
        </w:rPr>
      </w:pPr>
      <w:r w:rsidRPr="00A02A7F">
        <w:rPr>
          <w:b/>
          <w:bCs/>
          <w:sz w:val="22"/>
          <w:u w:val="single"/>
        </w:rPr>
        <w:t>NCDA Regional Caucus Meetings</w:t>
      </w:r>
    </w:p>
    <w:p w14:paraId="3919E945" w14:textId="60ACDCB3" w:rsidR="004F2E39" w:rsidRPr="007F5D29" w:rsidRDefault="004F2E39" w:rsidP="007F5D29">
      <w:pPr>
        <w:pStyle w:val="ListParagraph"/>
        <w:numPr>
          <w:ilvl w:val="0"/>
          <w:numId w:val="15"/>
        </w:numPr>
        <w:pBdr>
          <w:top w:val="nil"/>
          <w:left w:val="nil"/>
          <w:bottom w:val="nil"/>
          <w:right w:val="nil"/>
          <w:between w:val="nil"/>
        </w:pBdr>
        <w:spacing w:after="0" w:line="240" w:lineRule="auto"/>
        <w:ind w:right="40"/>
        <w:rPr>
          <w:b/>
          <w:bCs/>
          <w:i/>
          <w:iCs/>
          <w:sz w:val="22"/>
        </w:rPr>
      </w:pPr>
      <w:r w:rsidRPr="007F5D29">
        <w:rPr>
          <w:sz w:val="22"/>
        </w:rPr>
        <w:t>Region I (New England)</w:t>
      </w:r>
      <w:r w:rsidR="00AC048A" w:rsidRPr="007F5D29">
        <w:rPr>
          <w:sz w:val="22"/>
        </w:rPr>
        <w:t xml:space="preserve"> – </w:t>
      </w:r>
    </w:p>
    <w:p w14:paraId="3216DCA6" w14:textId="629BAED2" w:rsidR="004F2E39" w:rsidRPr="007F5D29" w:rsidRDefault="004F2E39" w:rsidP="007F5D29">
      <w:pPr>
        <w:pStyle w:val="ListParagraph"/>
        <w:numPr>
          <w:ilvl w:val="0"/>
          <w:numId w:val="15"/>
        </w:numPr>
        <w:pBdr>
          <w:top w:val="nil"/>
          <w:left w:val="nil"/>
          <w:bottom w:val="nil"/>
          <w:right w:val="nil"/>
          <w:between w:val="nil"/>
        </w:pBdr>
        <w:spacing w:after="0" w:line="240" w:lineRule="auto"/>
        <w:ind w:right="40"/>
        <w:rPr>
          <w:sz w:val="22"/>
        </w:rPr>
      </w:pPr>
      <w:r w:rsidRPr="007F5D29">
        <w:rPr>
          <w:sz w:val="22"/>
        </w:rPr>
        <w:t xml:space="preserve">Region II (NY/NJ) </w:t>
      </w:r>
      <w:r w:rsidR="00AC048A" w:rsidRPr="007F5D29">
        <w:rPr>
          <w:sz w:val="22"/>
        </w:rPr>
        <w:t xml:space="preserve">– </w:t>
      </w:r>
    </w:p>
    <w:p w14:paraId="6B5A7AA7" w14:textId="4C7D91CC" w:rsidR="00CE1EE3" w:rsidRPr="006656F4" w:rsidRDefault="004F2E39" w:rsidP="007F5D29">
      <w:pPr>
        <w:pStyle w:val="ListParagraph"/>
        <w:numPr>
          <w:ilvl w:val="0"/>
          <w:numId w:val="15"/>
        </w:numPr>
        <w:pBdr>
          <w:top w:val="nil"/>
          <w:left w:val="nil"/>
          <w:bottom w:val="nil"/>
          <w:right w:val="nil"/>
          <w:between w:val="nil"/>
        </w:pBdr>
        <w:spacing w:after="0" w:line="240" w:lineRule="auto"/>
        <w:ind w:right="40"/>
        <w:rPr>
          <w:sz w:val="22"/>
        </w:rPr>
      </w:pPr>
      <w:r w:rsidRPr="006656F4">
        <w:rPr>
          <w:sz w:val="22"/>
        </w:rPr>
        <w:t xml:space="preserve">Region III </w:t>
      </w:r>
      <w:r w:rsidR="00CE1EE3" w:rsidRPr="006656F4">
        <w:rPr>
          <w:sz w:val="22"/>
        </w:rPr>
        <w:t>(Mid-Atlantic)</w:t>
      </w:r>
    </w:p>
    <w:p w14:paraId="321BAB51" w14:textId="458359FC" w:rsidR="004F2E39" w:rsidRPr="006656F4" w:rsidRDefault="00CE1EE3" w:rsidP="007F5D29">
      <w:pPr>
        <w:pStyle w:val="ListParagraph"/>
        <w:numPr>
          <w:ilvl w:val="0"/>
          <w:numId w:val="15"/>
        </w:numPr>
        <w:pBdr>
          <w:top w:val="nil"/>
          <w:left w:val="nil"/>
          <w:bottom w:val="nil"/>
          <w:right w:val="nil"/>
          <w:between w:val="nil"/>
        </w:pBdr>
        <w:spacing w:after="0" w:line="240" w:lineRule="auto"/>
        <w:ind w:right="40"/>
        <w:rPr>
          <w:sz w:val="22"/>
        </w:rPr>
      </w:pPr>
      <w:r w:rsidRPr="006656F4">
        <w:rPr>
          <w:sz w:val="22"/>
        </w:rPr>
        <w:t xml:space="preserve">Region IV </w:t>
      </w:r>
      <w:r w:rsidR="004F2E39" w:rsidRPr="006656F4">
        <w:rPr>
          <w:sz w:val="22"/>
        </w:rPr>
        <w:t>(Southeast)</w:t>
      </w:r>
      <w:r w:rsidR="00AC048A" w:rsidRPr="006656F4">
        <w:rPr>
          <w:sz w:val="22"/>
        </w:rPr>
        <w:t xml:space="preserve"> – </w:t>
      </w:r>
    </w:p>
    <w:p w14:paraId="7A95004F" w14:textId="3C14AB25" w:rsidR="004F2E39" w:rsidRPr="007F5D29" w:rsidRDefault="004F2E39" w:rsidP="007F5D29">
      <w:pPr>
        <w:pStyle w:val="ListParagraph"/>
        <w:numPr>
          <w:ilvl w:val="0"/>
          <w:numId w:val="15"/>
        </w:numPr>
        <w:pBdr>
          <w:top w:val="nil"/>
          <w:left w:val="nil"/>
          <w:bottom w:val="nil"/>
          <w:right w:val="nil"/>
          <w:between w:val="nil"/>
        </w:pBdr>
        <w:spacing w:after="0" w:line="240" w:lineRule="auto"/>
        <w:ind w:right="40"/>
        <w:rPr>
          <w:sz w:val="22"/>
        </w:rPr>
      </w:pPr>
      <w:r w:rsidRPr="007F5D29">
        <w:rPr>
          <w:sz w:val="22"/>
        </w:rPr>
        <w:t>Region V (Midwest)</w:t>
      </w:r>
      <w:r w:rsidR="00AC048A" w:rsidRPr="007F5D29">
        <w:rPr>
          <w:sz w:val="22"/>
        </w:rPr>
        <w:t xml:space="preserve"> – </w:t>
      </w:r>
    </w:p>
    <w:p w14:paraId="4139E271" w14:textId="7FF67358" w:rsidR="004F2E39" w:rsidRPr="007F5D29" w:rsidRDefault="004F2E39" w:rsidP="007F5D29">
      <w:pPr>
        <w:pStyle w:val="ListParagraph"/>
        <w:numPr>
          <w:ilvl w:val="0"/>
          <w:numId w:val="15"/>
        </w:numPr>
        <w:pBdr>
          <w:top w:val="nil"/>
          <w:left w:val="nil"/>
          <w:bottom w:val="nil"/>
          <w:right w:val="nil"/>
          <w:between w:val="nil"/>
        </w:pBdr>
        <w:spacing w:after="0" w:line="240" w:lineRule="auto"/>
        <w:ind w:right="40"/>
        <w:rPr>
          <w:sz w:val="22"/>
        </w:rPr>
      </w:pPr>
      <w:r w:rsidRPr="007F5D29">
        <w:rPr>
          <w:sz w:val="22"/>
        </w:rPr>
        <w:t>Region VI (Southwest)</w:t>
      </w:r>
      <w:r w:rsidR="00AC048A" w:rsidRPr="007F5D29">
        <w:rPr>
          <w:sz w:val="22"/>
        </w:rPr>
        <w:t xml:space="preserve"> – </w:t>
      </w:r>
    </w:p>
    <w:p w14:paraId="64B0D9BF" w14:textId="2CB3ED0F" w:rsidR="004F2E39" w:rsidRPr="007F5D29" w:rsidRDefault="004F2E39" w:rsidP="007F5D29">
      <w:pPr>
        <w:pStyle w:val="ListParagraph"/>
        <w:numPr>
          <w:ilvl w:val="0"/>
          <w:numId w:val="15"/>
        </w:numPr>
        <w:pBdr>
          <w:top w:val="nil"/>
          <w:left w:val="nil"/>
          <w:bottom w:val="nil"/>
          <w:right w:val="nil"/>
          <w:between w:val="nil"/>
        </w:pBdr>
        <w:spacing w:after="0" w:line="240" w:lineRule="auto"/>
        <w:ind w:right="40"/>
        <w:rPr>
          <w:sz w:val="22"/>
        </w:rPr>
      </w:pPr>
      <w:r w:rsidRPr="007F5D29">
        <w:rPr>
          <w:sz w:val="22"/>
        </w:rPr>
        <w:t>Region VII/VIII (Great Plains)</w:t>
      </w:r>
      <w:r w:rsidR="00AC048A" w:rsidRPr="007F5D29">
        <w:rPr>
          <w:sz w:val="22"/>
        </w:rPr>
        <w:t xml:space="preserve"> – </w:t>
      </w:r>
    </w:p>
    <w:p w14:paraId="1E719165" w14:textId="0D9A161E" w:rsidR="004F2E39" w:rsidRPr="007F5D29" w:rsidRDefault="004F2E39" w:rsidP="007F5D29">
      <w:pPr>
        <w:pStyle w:val="ListParagraph"/>
        <w:numPr>
          <w:ilvl w:val="0"/>
          <w:numId w:val="15"/>
        </w:numPr>
        <w:pBdr>
          <w:top w:val="nil"/>
          <w:left w:val="nil"/>
          <w:bottom w:val="nil"/>
          <w:right w:val="nil"/>
          <w:between w:val="nil"/>
        </w:pBdr>
        <w:spacing w:after="0" w:line="240" w:lineRule="auto"/>
        <w:ind w:right="40"/>
        <w:rPr>
          <w:sz w:val="22"/>
        </w:rPr>
      </w:pPr>
      <w:r w:rsidRPr="007F5D29">
        <w:rPr>
          <w:sz w:val="22"/>
        </w:rPr>
        <w:t>Region IX (Pacific)</w:t>
      </w:r>
      <w:r w:rsidR="00AC048A" w:rsidRPr="007F5D29">
        <w:rPr>
          <w:sz w:val="22"/>
        </w:rPr>
        <w:t xml:space="preserve"> – </w:t>
      </w:r>
    </w:p>
    <w:p w14:paraId="05E383B2" w14:textId="6B4F432E" w:rsidR="004F2E39" w:rsidRPr="007F5D29" w:rsidRDefault="004F2E39" w:rsidP="007F5D29">
      <w:pPr>
        <w:pStyle w:val="ListParagraph"/>
        <w:numPr>
          <w:ilvl w:val="0"/>
          <w:numId w:val="15"/>
        </w:numPr>
        <w:pBdr>
          <w:top w:val="nil"/>
          <w:left w:val="nil"/>
          <w:bottom w:val="nil"/>
          <w:right w:val="nil"/>
          <w:between w:val="nil"/>
        </w:pBdr>
        <w:spacing w:after="0" w:line="240" w:lineRule="auto"/>
        <w:ind w:right="40"/>
        <w:rPr>
          <w:sz w:val="22"/>
        </w:rPr>
      </w:pPr>
      <w:r w:rsidRPr="007F5D29">
        <w:rPr>
          <w:sz w:val="22"/>
        </w:rPr>
        <w:t>Region X (Northwest)</w:t>
      </w:r>
      <w:r w:rsidR="00AC048A" w:rsidRPr="007F5D29">
        <w:rPr>
          <w:sz w:val="22"/>
        </w:rPr>
        <w:t xml:space="preserve"> – </w:t>
      </w:r>
    </w:p>
    <w:p w14:paraId="6B0934A1" w14:textId="65B92C09" w:rsidR="00470848" w:rsidRPr="007F5D29" w:rsidRDefault="00470848" w:rsidP="007F5D29">
      <w:pPr>
        <w:spacing w:after="0" w:line="240" w:lineRule="auto"/>
        <w:ind w:left="0" w:firstLine="0"/>
        <w:rPr>
          <w:b/>
          <w:bCs/>
          <w:sz w:val="22"/>
        </w:rPr>
      </w:pPr>
    </w:p>
    <w:p w14:paraId="0FC2B97F" w14:textId="24C314FF" w:rsidR="003E4911" w:rsidRDefault="003E4911" w:rsidP="007F5D29">
      <w:pPr>
        <w:spacing w:after="0" w:line="240" w:lineRule="auto"/>
        <w:ind w:left="0" w:firstLine="0"/>
        <w:rPr>
          <w:b/>
          <w:bCs/>
          <w:sz w:val="22"/>
        </w:rPr>
      </w:pPr>
      <w:r w:rsidRPr="007F5D29">
        <w:rPr>
          <w:b/>
          <w:bCs/>
          <w:sz w:val="22"/>
        </w:rPr>
        <w:t>6:</w:t>
      </w:r>
      <w:r w:rsidR="004D27C6" w:rsidRPr="007F5D29">
        <w:rPr>
          <w:b/>
          <w:bCs/>
          <w:sz w:val="22"/>
        </w:rPr>
        <w:t>0</w:t>
      </w:r>
      <w:r w:rsidR="00785EBC" w:rsidRPr="007F5D29">
        <w:rPr>
          <w:b/>
          <w:bCs/>
          <w:sz w:val="22"/>
        </w:rPr>
        <w:t>0</w:t>
      </w:r>
      <w:r w:rsidRPr="007F5D29">
        <w:rPr>
          <w:b/>
          <w:bCs/>
          <w:sz w:val="22"/>
        </w:rPr>
        <w:t xml:space="preserve"> pm – 9:00 pm</w:t>
      </w:r>
    </w:p>
    <w:p w14:paraId="1E07EA78" w14:textId="4AAB5EE1" w:rsidR="00A02A7F" w:rsidRPr="00A02A7F" w:rsidRDefault="00A356A9" w:rsidP="007F5D29">
      <w:pPr>
        <w:spacing w:after="0" w:line="240" w:lineRule="auto"/>
        <w:ind w:left="0" w:firstLine="0"/>
        <w:rPr>
          <w:b/>
          <w:bCs/>
          <w:sz w:val="22"/>
          <w:u w:val="single"/>
        </w:rPr>
      </w:pPr>
      <w:r>
        <w:rPr>
          <w:b/>
          <w:bCs/>
          <w:sz w:val="22"/>
          <w:u w:val="single"/>
        </w:rPr>
        <w:t xml:space="preserve">Host City Event – </w:t>
      </w:r>
      <w:r w:rsidR="00EA0D76">
        <w:rPr>
          <w:b/>
          <w:bCs/>
          <w:sz w:val="22"/>
          <w:u w:val="single"/>
        </w:rPr>
        <w:t>Pittsburgh</w:t>
      </w:r>
    </w:p>
    <w:p w14:paraId="77F29B50" w14:textId="584ED0AC" w:rsidR="002C1CFF" w:rsidRDefault="002C1CFF">
      <w:pPr>
        <w:spacing w:after="160" w:line="259" w:lineRule="auto"/>
        <w:ind w:left="0" w:right="0" w:firstLine="0"/>
        <w:rPr>
          <w:b/>
          <w:color w:val="000000" w:themeColor="text1"/>
          <w:sz w:val="36"/>
          <w:szCs w:val="36"/>
          <w:u w:color="000000"/>
        </w:rPr>
      </w:pPr>
      <w:r>
        <w:rPr>
          <w:color w:val="000000" w:themeColor="text1"/>
          <w:sz w:val="36"/>
          <w:szCs w:val="36"/>
        </w:rPr>
        <w:br w:type="page"/>
      </w:r>
    </w:p>
    <w:p w14:paraId="52A121AB" w14:textId="2E20BA55" w:rsidR="0024018D" w:rsidRPr="002C1CFF" w:rsidRDefault="00947800" w:rsidP="002C1CFF">
      <w:pPr>
        <w:pStyle w:val="Heading1"/>
        <w:ind w:left="-5"/>
        <w:jc w:val="center"/>
        <w:rPr>
          <w:color w:val="000000" w:themeColor="text1"/>
          <w:sz w:val="36"/>
          <w:szCs w:val="36"/>
          <w:u w:val="none"/>
        </w:rPr>
      </w:pPr>
      <w:r w:rsidRPr="00B16E6C">
        <w:rPr>
          <w:noProof/>
          <w:color w:val="5CA8FD"/>
          <w:sz w:val="12"/>
        </w:rPr>
        <w:lastRenderedPageBreak/>
        <mc:AlternateContent>
          <mc:Choice Requires="wps">
            <w:drawing>
              <wp:anchor distT="0" distB="0" distL="114300" distR="114300" simplePos="0" relativeHeight="251806720" behindDoc="1" locked="0" layoutInCell="1" allowOverlap="1" wp14:anchorId="75F875F3" wp14:editId="68A1CD0B">
                <wp:simplePos x="0" y="0"/>
                <wp:positionH relativeFrom="margin">
                  <wp:align>center</wp:align>
                </wp:positionH>
                <wp:positionV relativeFrom="paragraph">
                  <wp:posOffset>-180340</wp:posOffset>
                </wp:positionV>
                <wp:extent cx="6400800" cy="731520"/>
                <wp:effectExtent l="0" t="0" r="19050" b="11430"/>
                <wp:wrapNone/>
                <wp:docPr id="66624565" name="Rounded Rectangle 1"/>
                <wp:cNvGraphicFramePr/>
                <a:graphic xmlns:a="http://schemas.openxmlformats.org/drawingml/2006/main">
                  <a:graphicData uri="http://schemas.microsoft.com/office/word/2010/wordprocessingShape">
                    <wps:wsp>
                      <wps:cNvSpPr/>
                      <wps:spPr>
                        <a:xfrm>
                          <a:off x="0" y="0"/>
                          <a:ext cx="6400800" cy="731520"/>
                        </a:xfrm>
                        <a:prstGeom prst="roundRect">
                          <a:avLst/>
                        </a:prstGeom>
                        <a:solidFill>
                          <a:schemeClr val="accent4">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C55C6F" id="Rounded Rectangle 1" o:spid="_x0000_s1026" style="position:absolute;margin-left:0;margin-top:-14.2pt;width:7in;height:57.6pt;z-index:-2515097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" fillcolor="#ffd966 [1943]" strokecolor="#09101d [484]" strokeweight="1pt">
                <v:stroke joinstyle="miter"/>
                <w10:wrap anchorx="margin"/>
              </v:roundrect>
            </w:pict>
          </mc:Fallback>
        </mc:AlternateContent>
      </w:r>
      <w:r w:rsidR="00483BE3" w:rsidRPr="002C1CFF">
        <w:rPr>
          <w:color w:val="000000" w:themeColor="text1"/>
          <w:sz w:val="36"/>
          <w:szCs w:val="36"/>
          <w:u w:val="none"/>
        </w:rPr>
        <w:t>THURSDAY</w:t>
      </w:r>
      <w:r w:rsidR="003E4911" w:rsidRPr="002C1CFF">
        <w:rPr>
          <w:color w:val="000000" w:themeColor="text1"/>
          <w:sz w:val="36"/>
          <w:szCs w:val="36"/>
          <w:u w:val="none"/>
        </w:rPr>
        <w:t xml:space="preserve">, JUNE </w:t>
      </w:r>
      <w:r w:rsidR="00CA5824" w:rsidRPr="002C1CFF">
        <w:rPr>
          <w:color w:val="000000" w:themeColor="text1"/>
          <w:sz w:val="36"/>
          <w:szCs w:val="36"/>
          <w:u w:val="none"/>
        </w:rPr>
        <w:t>1</w:t>
      </w:r>
      <w:r w:rsidR="00461E4C">
        <w:rPr>
          <w:color w:val="000000" w:themeColor="text1"/>
          <w:sz w:val="36"/>
          <w:szCs w:val="36"/>
          <w:u w:val="none"/>
        </w:rPr>
        <w:t>1</w:t>
      </w:r>
      <w:r w:rsidR="003E4911" w:rsidRPr="002C1CFF">
        <w:rPr>
          <w:color w:val="000000" w:themeColor="text1"/>
          <w:sz w:val="36"/>
          <w:szCs w:val="36"/>
          <w:u w:val="none"/>
        </w:rPr>
        <w:t xml:space="preserve"> | 9:00 AM – </w:t>
      </w:r>
      <w:r w:rsidR="002855E9" w:rsidRPr="002C1CFF">
        <w:rPr>
          <w:color w:val="000000" w:themeColor="text1"/>
          <w:sz w:val="36"/>
          <w:szCs w:val="36"/>
          <w:u w:val="none"/>
        </w:rPr>
        <w:t>10:00 PM</w:t>
      </w:r>
    </w:p>
    <w:p w14:paraId="30D1EA35" w14:textId="2934DB77" w:rsidR="00470848" w:rsidRDefault="002C1CFF" w:rsidP="002C1CFF">
      <w:pPr>
        <w:spacing w:after="0" w:line="240" w:lineRule="auto"/>
        <w:ind w:left="0" w:firstLine="0"/>
        <w:jc w:val="center"/>
        <w:rPr>
          <w:i/>
          <w:iCs/>
          <w:sz w:val="22"/>
        </w:rPr>
      </w:pPr>
      <w:r w:rsidRPr="002C1CFF">
        <w:rPr>
          <w:i/>
          <w:iCs/>
          <w:sz w:val="22"/>
        </w:rPr>
        <w:t>Conference Registration and Information</w:t>
      </w:r>
      <w:r>
        <w:rPr>
          <w:i/>
          <w:iCs/>
          <w:sz w:val="22"/>
        </w:rPr>
        <w:t xml:space="preserve">: </w:t>
      </w:r>
      <w:r w:rsidRPr="002C1CFF">
        <w:rPr>
          <w:i/>
          <w:iCs/>
          <w:sz w:val="22"/>
        </w:rPr>
        <w:t>8:00 am – 5:00 pm</w:t>
      </w:r>
    </w:p>
    <w:p w14:paraId="0D7FAFD4" w14:textId="77777777" w:rsidR="002C1CFF" w:rsidRPr="007F5D29" w:rsidRDefault="002C1CFF" w:rsidP="002C1CFF">
      <w:pPr>
        <w:spacing w:after="0" w:line="240" w:lineRule="auto"/>
        <w:ind w:left="0" w:firstLine="0"/>
        <w:jc w:val="center"/>
        <w:rPr>
          <w:b/>
          <w:bCs/>
          <w:sz w:val="22"/>
        </w:rPr>
      </w:pPr>
    </w:p>
    <w:p w14:paraId="63ABDFEA" w14:textId="4399F3B4" w:rsidR="003E4911" w:rsidRPr="007F5D29" w:rsidRDefault="002E1CD3" w:rsidP="007F5D29">
      <w:pPr>
        <w:spacing w:after="0" w:line="240" w:lineRule="auto"/>
        <w:ind w:left="0" w:firstLine="0"/>
        <w:rPr>
          <w:b/>
          <w:bCs/>
          <w:sz w:val="22"/>
        </w:rPr>
      </w:pPr>
      <w:r>
        <w:rPr>
          <w:b/>
          <w:bCs/>
          <w:sz w:val="22"/>
        </w:rPr>
        <w:t>8</w:t>
      </w:r>
      <w:r w:rsidR="003E4911" w:rsidRPr="007F5D29">
        <w:rPr>
          <w:b/>
          <w:bCs/>
          <w:sz w:val="22"/>
        </w:rPr>
        <w:t>:</w:t>
      </w:r>
      <w:r>
        <w:rPr>
          <w:b/>
          <w:bCs/>
          <w:sz w:val="22"/>
        </w:rPr>
        <w:t>00</w:t>
      </w:r>
      <w:r w:rsidR="003E4911" w:rsidRPr="007F5D29">
        <w:rPr>
          <w:b/>
          <w:bCs/>
          <w:sz w:val="22"/>
        </w:rPr>
        <w:t xml:space="preserve"> am – </w:t>
      </w:r>
      <w:r w:rsidR="0016239F" w:rsidRPr="007F5D29">
        <w:rPr>
          <w:b/>
          <w:bCs/>
          <w:sz w:val="22"/>
        </w:rPr>
        <w:t>8</w:t>
      </w:r>
      <w:r w:rsidR="003E4911" w:rsidRPr="007F5D29">
        <w:rPr>
          <w:b/>
          <w:bCs/>
          <w:sz w:val="22"/>
        </w:rPr>
        <w:t>:</w:t>
      </w:r>
      <w:r>
        <w:rPr>
          <w:b/>
          <w:bCs/>
          <w:sz w:val="22"/>
        </w:rPr>
        <w:t>5</w:t>
      </w:r>
      <w:r w:rsidR="0016239F" w:rsidRPr="007F5D29">
        <w:rPr>
          <w:b/>
          <w:bCs/>
          <w:sz w:val="22"/>
        </w:rPr>
        <w:t>5</w:t>
      </w:r>
      <w:r w:rsidR="003E4911" w:rsidRPr="007F5D29">
        <w:rPr>
          <w:b/>
          <w:bCs/>
          <w:sz w:val="22"/>
        </w:rPr>
        <w:t xml:space="preserve"> am</w:t>
      </w:r>
    </w:p>
    <w:p w14:paraId="2796EA6B" w14:textId="25F5582F" w:rsidR="003E4911" w:rsidRPr="007F5D29" w:rsidRDefault="003E4911" w:rsidP="007F5D29">
      <w:pPr>
        <w:spacing w:after="0" w:line="240" w:lineRule="auto"/>
        <w:ind w:left="0" w:firstLine="0"/>
        <w:rPr>
          <w:b/>
          <w:bCs/>
          <w:i/>
          <w:iCs/>
          <w:sz w:val="22"/>
        </w:rPr>
      </w:pPr>
      <w:r w:rsidRPr="00A02A7F">
        <w:rPr>
          <w:b/>
          <w:bCs/>
          <w:sz w:val="22"/>
          <w:u w:val="single"/>
        </w:rPr>
        <w:t>Breakfast</w:t>
      </w:r>
      <w:r w:rsidR="0016431D" w:rsidRPr="007F5D29">
        <w:rPr>
          <w:b/>
          <w:bCs/>
          <w:sz w:val="22"/>
        </w:rPr>
        <w:t xml:space="preserve"> </w:t>
      </w:r>
      <w:r w:rsidR="00150154" w:rsidRPr="007F5D29">
        <w:rPr>
          <w:b/>
          <w:bCs/>
          <w:sz w:val="22"/>
        </w:rPr>
        <w:t xml:space="preserve">– </w:t>
      </w:r>
    </w:p>
    <w:p w14:paraId="687BCF9E" w14:textId="467D98C1" w:rsidR="00470848" w:rsidRPr="007F5D29" w:rsidRDefault="00470848" w:rsidP="007F5D29">
      <w:pPr>
        <w:spacing w:after="0" w:line="240" w:lineRule="auto"/>
        <w:ind w:left="-5" w:right="109"/>
        <w:rPr>
          <w:b/>
          <w:bCs/>
          <w:sz w:val="22"/>
        </w:rPr>
      </w:pPr>
    </w:p>
    <w:p w14:paraId="310AF5A2" w14:textId="0D3F637C" w:rsidR="003E4911" w:rsidRPr="007F5D29" w:rsidRDefault="002E1CD3" w:rsidP="007F5D29">
      <w:pPr>
        <w:spacing w:after="0" w:line="240" w:lineRule="auto"/>
        <w:ind w:left="-5" w:right="109"/>
        <w:rPr>
          <w:b/>
          <w:bCs/>
          <w:sz w:val="22"/>
        </w:rPr>
      </w:pPr>
      <w:r>
        <w:rPr>
          <w:b/>
          <w:bCs/>
          <w:sz w:val="22"/>
        </w:rPr>
        <w:t>9</w:t>
      </w:r>
      <w:r w:rsidR="003919FE" w:rsidRPr="007F5D29">
        <w:rPr>
          <w:b/>
          <w:bCs/>
          <w:sz w:val="22"/>
        </w:rPr>
        <w:t>:</w:t>
      </w:r>
      <w:r>
        <w:rPr>
          <w:b/>
          <w:bCs/>
          <w:sz w:val="22"/>
        </w:rPr>
        <w:t>00</w:t>
      </w:r>
      <w:r w:rsidR="003919FE" w:rsidRPr="007F5D29">
        <w:rPr>
          <w:b/>
          <w:bCs/>
          <w:sz w:val="22"/>
        </w:rPr>
        <w:t xml:space="preserve"> am – </w:t>
      </w:r>
      <w:r w:rsidR="00252EFE" w:rsidRPr="007F5D29">
        <w:rPr>
          <w:b/>
          <w:bCs/>
          <w:sz w:val="22"/>
        </w:rPr>
        <w:t>10</w:t>
      </w:r>
      <w:r w:rsidR="0016239F" w:rsidRPr="007F5D29">
        <w:rPr>
          <w:b/>
          <w:bCs/>
          <w:sz w:val="22"/>
        </w:rPr>
        <w:t>:</w:t>
      </w:r>
      <w:r>
        <w:rPr>
          <w:b/>
          <w:bCs/>
          <w:sz w:val="22"/>
        </w:rPr>
        <w:t>00</w:t>
      </w:r>
      <w:r w:rsidR="003919FE" w:rsidRPr="007F5D29">
        <w:rPr>
          <w:b/>
          <w:bCs/>
          <w:sz w:val="22"/>
        </w:rPr>
        <w:t xml:space="preserve"> am</w:t>
      </w:r>
    </w:p>
    <w:p w14:paraId="1C08B189" w14:textId="0F3DDF04" w:rsidR="00E12A25" w:rsidRDefault="00DE0B44" w:rsidP="007F5D29">
      <w:pPr>
        <w:spacing w:after="0" w:line="240" w:lineRule="auto"/>
        <w:ind w:left="-5" w:right="109"/>
        <w:rPr>
          <w:b/>
          <w:bCs/>
          <w:sz w:val="22"/>
        </w:rPr>
      </w:pPr>
      <w:r>
        <w:rPr>
          <w:b/>
          <w:bCs/>
          <w:sz w:val="22"/>
        </w:rPr>
        <w:t>HUD Program Update</w:t>
      </w:r>
    </w:p>
    <w:p w14:paraId="31C75120" w14:textId="77777777" w:rsidR="00C06F01" w:rsidRDefault="00C06F01" w:rsidP="00C06F01">
      <w:pPr>
        <w:tabs>
          <w:tab w:val="left" w:pos="3100"/>
          <w:tab w:val="left" w:pos="3101"/>
        </w:tabs>
        <w:ind w:left="0" w:firstLine="0"/>
        <w:rPr>
          <w:szCs w:val="20"/>
        </w:rPr>
      </w:pPr>
    </w:p>
    <w:p w14:paraId="03B1C05A" w14:textId="1A2D228C" w:rsidR="00C06F01" w:rsidRPr="00C06F01" w:rsidRDefault="00C06F01" w:rsidP="00C06F01">
      <w:pPr>
        <w:tabs>
          <w:tab w:val="left" w:pos="3100"/>
          <w:tab w:val="left" w:pos="3101"/>
        </w:tabs>
        <w:ind w:left="10"/>
        <w:rPr>
          <w:rFonts w:eastAsia="Times New Roman"/>
          <w:color w:val="auto"/>
          <w:sz w:val="22"/>
        </w:rPr>
      </w:pPr>
      <w:r w:rsidRPr="00C06F01">
        <w:rPr>
          <w:sz w:val="22"/>
        </w:rPr>
        <w:t xml:space="preserve">HUD </w:t>
      </w:r>
      <w:r w:rsidR="00D1300E">
        <w:rPr>
          <w:sz w:val="22"/>
        </w:rPr>
        <w:t xml:space="preserve">program </w:t>
      </w:r>
      <w:r w:rsidRPr="00C06F01">
        <w:rPr>
          <w:sz w:val="22"/>
        </w:rPr>
        <w:t>staff</w:t>
      </w:r>
      <w:r w:rsidR="00D1300E">
        <w:rPr>
          <w:sz w:val="22"/>
        </w:rPr>
        <w:t xml:space="preserve"> have been invited to</w:t>
      </w:r>
      <w:r w:rsidRPr="00C06F01">
        <w:rPr>
          <w:sz w:val="22"/>
        </w:rPr>
        <w:t xml:space="preserve"> provide important updates on CDBG, </w:t>
      </w:r>
      <w:r w:rsidR="00D1300E">
        <w:rPr>
          <w:sz w:val="22"/>
        </w:rPr>
        <w:t>HOME, and HOME-ARP.</w:t>
      </w:r>
      <w:r w:rsidRPr="00C06F01">
        <w:rPr>
          <w:rFonts w:eastAsia="Times New Roman"/>
          <w:color w:val="auto"/>
          <w:sz w:val="22"/>
        </w:rPr>
        <w:t xml:space="preserve"> This session is designed to help practitioners stay informed and prepared for evolving program requirements and opportunities.</w:t>
      </w:r>
    </w:p>
    <w:p w14:paraId="6E04EBEE" w14:textId="7BA290EC" w:rsidR="00A56D18" w:rsidRPr="00A56D18" w:rsidRDefault="00A56D18" w:rsidP="00C06F01">
      <w:pPr>
        <w:spacing w:after="0" w:line="240" w:lineRule="auto"/>
        <w:ind w:left="-5" w:right="109"/>
        <w:rPr>
          <w:sz w:val="22"/>
        </w:rPr>
      </w:pPr>
    </w:p>
    <w:p w14:paraId="4B3A207F" w14:textId="77777777" w:rsidR="00DE0B44" w:rsidRPr="00DE0B44" w:rsidRDefault="00E12A25" w:rsidP="00DE0B44">
      <w:pPr>
        <w:spacing w:after="0" w:line="240" w:lineRule="auto"/>
        <w:ind w:left="0" w:right="109" w:firstLine="0"/>
        <w:rPr>
          <w:i/>
          <w:iCs/>
          <w:sz w:val="22"/>
        </w:rPr>
      </w:pPr>
      <w:r w:rsidRPr="00DE0B44">
        <w:rPr>
          <w:sz w:val="22"/>
        </w:rPr>
        <w:t>Moderator:</w:t>
      </w:r>
      <w:r w:rsidR="00A56D18" w:rsidRPr="00DE0B44">
        <w:rPr>
          <w:sz w:val="22"/>
        </w:rPr>
        <w:t xml:space="preserve"> </w:t>
      </w:r>
      <w:r w:rsidR="00DE0B44" w:rsidRPr="00DE0B44">
        <w:rPr>
          <w:sz w:val="22"/>
        </w:rPr>
        <w:t>Vicki Watson, NCDA Executive Director</w:t>
      </w:r>
    </w:p>
    <w:p w14:paraId="60F1EFFD" w14:textId="0FFD867A" w:rsidR="00E12A25" w:rsidRDefault="00E12A25" w:rsidP="007F5D29">
      <w:pPr>
        <w:spacing w:after="0" w:line="240" w:lineRule="auto"/>
        <w:ind w:left="-5" w:right="109"/>
        <w:rPr>
          <w:sz w:val="22"/>
        </w:rPr>
      </w:pPr>
    </w:p>
    <w:p w14:paraId="6487A769" w14:textId="502DE6A6" w:rsidR="0024018D" w:rsidRPr="007F5D29" w:rsidRDefault="0024018D" w:rsidP="007F5D29">
      <w:pPr>
        <w:spacing w:after="0" w:line="240" w:lineRule="auto"/>
        <w:ind w:left="0" w:right="0" w:firstLine="0"/>
        <w:rPr>
          <w:rFonts w:eastAsia="Times New Roman"/>
          <w:color w:val="222222"/>
          <w:sz w:val="22"/>
        </w:rPr>
      </w:pPr>
    </w:p>
    <w:p w14:paraId="188EC45A" w14:textId="24CF03B4" w:rsidR="00A02A7F" w:rsidRPr="00A02A7F" w:rsidRDefault="00150154" w:rsidP="007F5D29">
      <w:pPr>
        <w:spacing w:after="0" w:line="240" w:lineRule="auto"/>
        <w:ind w:left="0" w:right="0" w:firstLine="0"/>
        <w:rPr>
          <w:rFonts w:eastAsia="Times New Roman"/>
          <w:b/>
          <w:bCs/>
          <w:color w:val="222222"/>
          <w:sz w:val="22"/>
        </w:rPr>
      </w:pPr>
      <w:r w:rsidRPr="00A02A7F">
        <w:rPr>
          <w:rFonts w:eastAsia="Times New Roman"/>
          <w:b/>
          <w:bCs/>
          <w:color w:val="222222"/>
          <w:sz w:val="22"/>
        </w:rPr>
        <w:t>10:</w:t>
      </w:r>
      <w:r w:rsidR="002E1CD3">
        <w:rPr>
          <w:rFonts w:eastAsia="Times New Roman"/>
          <w:b/>
          <w:bCs/>
          <w:color w:val="222222"/>
          <w:sz w:val="22"/>
        </w:rPr>
        <w:t xml:space="preserve">00 </w:t>
      </w:r>
      <w:r w:rsidRPr="00A02A7F">
        <w:rPr>
          <w:rFonts w:eastAsia="Times New Roman"/>
          <w:b/>
          <w:bCs/>
          <w:color w:val="222222"/>
          <w:sz w:val="22"/>
        </w:rPr>
        <w:t>am- 10:</w:t>
      </w:r>
      <w:r w:rsidR="002E1CD3">
        <w:rPr>
          <w:rFonts w:eastAsia="Times New Roman"/>
          <w:b/>
          <w:bCs/>
          <w:color w:val="222222"/>
          <w:sz w:val="22"/>
        </w:rPr>
        <w:t>15</w:t>
      </w:r>
      <w:r w:rsidRPr="00A02A7F">
        <w:rPr>
          <w:rFonts w:eastAsia="Times New Roman"/>
          <w:b/>
          <w:bCs/>
          <w:color w:val="222222"/>
          <w:sz w:val="22"/>
        </w:rPr>
        <w:t xml:space="preserve"> am</w:t>
      </w:r>
    </w:p>
    <w:p w14:paraId="1E3EF47C" w14:textId="322BC480" w:rsidR="00150154" w:rsidRPr="00A02A7F" w:rsidRDefault="00150154" w:rsidP="007F5D29">
      <w:pPr>
        <w:spacing w:after="0" w:line="240" w:lineRule="auto"/>
        <w:ind w:left="0" w:right="0" w:firstLine="0"/>
        <w:rPr>
          <w:rFonts w:eastAsia="Times New Roman"/>
          <w:b/>
          <w:bCs/>
          <w:color w:val="222222"/>
          <w:sz w:val="22"/>
          <w:u w:val="single"/>
        </w:rPr>
      </w:pPr>
      <w:r w:rsidRPr="00A02A7F">
        <w:rPr>
          <w:rFonts w:eastAsia="Times New Roman"/>
          <w:b/>
          <w:bCs/>
          <w:color w:val="222222"/>
          <w:sz w:val="22"/>
          <w:u w:val="single"/>
        </w:rPr>
        <w:t>Break</w:t>
      </w:r>
    </w:p>
    <w:p w14:paraId="5E957EB6" w14:textId="46EF7830" w:rsidR="00361605" w:rsidRPr="007F5D29" w:rsidRDefault="00361605" w:rsidP="007F5D29">
      <w:pPr>
        <w:spacing w:after="0" w:line="240" w:lineRule="auto"/>
        <w:ind w:left="0" w:right="0" w:firstLine="0"/>
        <w:rPr>
          <w:rFonts w:eastAsia="Times New Roman"/>
          <w:b/>
          <w:bCs/>
          <w:color w:val="222222"/>
          <w:sz w:val="22"/>
        </w:rPr>
      </w:pPr>
    </w:p>
    <w:p w14:paraId="3F202B57" w14:textId="16C0F87D" w:rsidR="00470848" w:rsidRPr="007F5D29" w:rsidRDefault="00150154" w:rsidP="007F5D29">
      <w:pPr>
        <w:spacing w:after="0" w:line="240" w:lineRule="auto"/>
        <w:ind w:left="0" w:right="0" w:firstLine="0"/>
        <w:rPr>
          <w:rFonts w:eastAsia="Times New Roman"/>
          <w:b/>
          <w:bCs/>
          <w:color w:val="222222"/>
          <w:sz w:val="22"/>
        </w:rPr>
      </w:pPr>
      <w:r w:rsidRPr="007F5D29">
        <w:rPr>
          <w:rFonts w:eastAsia="Times New Roman"/>
          <w:b/>
          <w:bCs/>
          <w:color w:val="222222"/>
          <w:sz w:val="22"/>
        </w:rPr>
        <w:t>1</w:t>
      </w:r>
      <w:r w:rsidR="007E27FE" w:rsidRPr="007F5D29">
        <w:rPr>
          <w:rFonts w:eastAsia="Times New Roman"/>
          <w:b/>
          <w:bCs/>
          <w:color w:val="222222"/>
          <w:sz w:val="22"/>
        </w:rPr>
        <w:t>0:</w:t>
      </w:r>
      <w:r w:rsidR="002E1CD3">
        <w:rPr>
          <w:rFonts w:eastAsia="Times New Roman"/>
          <w:b/>
          <w:bCs/>
          <w:color w:val="222222"/>
          <w:sz w:val="22"/>
        </w:rPr>
        <w:t>15</w:t>
      </w:r>
      <w:r w:rsidR="007E27FE" w:rsidRPr="007F5D29">
        <w:rPr>
          <w:rFonts w:eastAsia="Times New Roman"/>
          <w:b/>
          <w:bCs/>
          <w:color w:val="222222"/>
          <w:sz w:val="22"/>
        </w:rPr>
        <w:t xml:space="preserve"> am – 11:15 am</w:t>
      </w:r>
    </w:p>
    <w:p w14:paraId="73D33379" w14:textId="7995A454" w:rsidR="007E27FE" w:rsidRPr="00A02A7F" w:rsidRDefault="007E27FE" w:rsidP="007F5D29">
      <w:pPr>
        <w:spacing w:after="0" w:line="240" w:lineRule="auto"/>
        <w:ind w:left="0" w:right="0" w:firstLine="0"/>
        <w:rPr>
          <w:rFonts w:eastAsia="Times New Roman"/>
          <w:b/>
          <w:bCs/>
          <w:color w:val="222222"/>
          <w:sz w:val="22"/>
          <w:u w:val="single"/>
        </w:rPr>
      </w:pPr>
      <w:r w:rsidRPr="00A02A7F">
        <w:rPr>
          <w:rFonts w:eastAsia="Times New Roman"/>
          <w:b/>
          <w:bCs/>
          <w:color w:val="222222"/>
          <w:sz w:val="22"/>
          <w:u w:val="single"/>
        </w:rPr>
        <w:t>Concurrent Sessions</w:t>
      </w:r>
    </w:p>
    <w:p w14:paraId="4F0A8493" w14:textId="45B94049" w:rsidR="0059258D" w:rsidRPr="001961AE" w:rsidRDefault="0059258D" w:rsidP="007F5D29">
      <w:pPr>
        <w:spacing w:after="0" w:line="240" w:lineRule="auto"/>
        <w:ind w:left="0" w:right="0" w:firstLine="0"/>
        <w:rPr>
          <w:rFonts w:eastAsia="Times New Roman"/>
          <w:b/>
          <w:bCs/>
          <w:color w:val="222222"/>
          <w:sz w:val="22"/>
          <w:u w:val="single"/>
        </w:rPr>
      </w:pPr>
    </w:p>
    <w:p w14:paraId="726D25C5" w14:textId="24AEDA99" w:rsidR="0059258D" w:rsidRDefault="002E1CD3" w:rsidP="001961AE">
      <w:pPr>
        <w:spacing w:after="0" w:line="240" w:lineRule="auto"/>
        <w:ind w:left="0" w:right="0" w:firstLine="0"/>
        <w:rPr>
          <w:rFonts w:eastAsia="Times New Roman"/>
          <w:b/>
          <w:bCs/>
          <w:i/>
          <w:iCs/>
          <w:color w:val="222222"/>
          <w:sz w:val="22"/>
          <w:u w:val="single"/>
        </w:rPr>
      </w:pPr>
      <w:r w:rsidRPr="001961AE">
        <w:rPr>
          <w:rFonts w:eastAsia="Times New Roman"/>
          <w:b/>
          <w:bCs/>
          <w:color w:val="222222"/>
          <w:sz w:val="22"/>
          <w:u w:val="single"/>
        </w:rPr>
        <w:t xml:space="preserve">Best Practices for </w:t>
      </w:r>
      <w:r w:rsidR="00461E4C" w:rsidRPr="001961AE">
        <w:rPr>
          <w:rFonts w:eastAsia="Times New Roman"/>
          <w:b/>
          <w:bCs/>
          <w:color w:val="222222"/>
          <w:sz w:val="22"/>
          <w:u w:val="single"/>
        </w:rPr>
        <w:t>Measuring Program Impact</w:t>
      </w:r>
      <w:r w:rsidR="009A44E5" w:rsidRPr="001961AE">
        <w:rPr>
          <w:rFonts w:eastAsia="Times New Roman"/>
          <w:b/>
          <w:bCs/>
          <w:i/>
          <w:iCs/>
          <w:color w:val="222222"/>
          <w:sz w:val="22"/>
          <w:u w:val="single"/>
        </w:rPr>
        <w:t xml:space="preserve"> </w:t>
      </w:r>
    </w:p>
    <w:p w14:paraId="1C4E7ACE" w14:textId="77777777" w:rsidR="001961AE" w:rsidRDefault="001961AE" w:rsidP="001961AE">
      <w:pPr>
        <w:spacing w:after="0" w:line="240" w:lineRule="auto"/>
        <w:ind w:left="0" w:right="0" w:firstLine="0"/>
        <w:rPr>
          <w:rFonts w:eastAsia="Times New Roman"/>
          <w:color w:val="222222"/>
          <w:sz w:val="22"/>
        </w:rPr>
      </w:pPr>
    </w:p>
    <w:p w14:paraId="276E52A7" w14:textId="673EC93F" w:rsidR="001961AE" w:rsidRPr="001961AE" w:rsidRDefault="001961AE" w:rsidP="001961AE">
      <w:pPr>
        <w:spacing w:after="0" w:line="240" w:lineRule="auto"/>
        <w:ind w:left="0" w:right="0" w:firstLine="0"/>
        <w:rPr>
          <w:rFonts w:eastAsia="Times New Roman"/>
          <w:color w:val="222222"/>
          <w:sz w:val="22"/>
        </w:rPr>
      </w:pPr>
      <w:r w:rsidRPr="001961AE">
        <w:rPr>
          <w:rFonts w:eastAsia="Times New Roman"/>
          <w:color w:val="222222"/>
          <w:sz w:val="22"/>
        </w:rPr>
        <w:t>Successfully administering Entitlement funds involves more than meeting eligibility requirements and national objectives—it also means demonstrating meaningful impact in the community. This session will focus on practical approaches to measuring and communicating program outcomes, particularly for low</w:t>
      </w:r>
      <w:r w:rsidRPr="001961AE">
        <w:rPr>
          <w:rFonts w:eastAsia="Times New Roman"/>
          <w:color w:val="222222"/>
          <w:sz w:val="22"/>
        </w:rPr>
        <w:noBreakHyphen/>
        <w:t xml:space="preserve"> and moderate</w:t>
      </w:r>
      <w:r w:rsidRPr="001961AE">
        <w:rPr>
          <w:rFonts w:eastAsia="Times New Roman"/>
          <w:color w:val="222222"/>
          <w:sz w:val="22"/>
        </w:rPr>
        <w:noBreakHyphen/>
        <w:t xml:space="preserve">income (LMI) populations. NCDA members will share best practices for measuring and communicating program impact, </w:t>
      </w:r>
      <w:r>
        <w:rPr>
          <w:rFonts w:eastAsia="Times New Roman"/>
          <w:color w:val="222222"/>
          <w:sz w:val="22"/>
        </w:rPr>
        <w:t>track outcomes and using data to tell a compelling story about the difference Entitlement programs are making in their communities.</w:t>
      </w:r>
    </w:p>
    <w:p w14:paraId="197FA013" w14:textId="4E658EEF" w:rsidR="001961AE" w:rsidRDefault="001961AE" w:rsidP="001961AE">
      <w:pPr>
        <w:spacing w:after="0" w:line="240" w:lineRule="auto"/>
        <w:ind w:left="0" w:right="0" w:firstLine="0"/>
        <w:rPr>
          <w:rFonts w:eastAsia="Times New Roman"/>
          <w:color w:val="222222"/>
          <w:sz w:val="22"/>
        </w:rPr>
      </w:pPr>
    </w:p>
    <w:p w14:paraId="751C7992" w14:textId="11354732" w:rsidR="001D056F" w:rsidRDefault="001D056F" w:rsidP="001961AE">
      <w:pPr>
        <w:spacing w:after="0" w:line="240" w:lineRule="auto"/>
        <w:ind w:left="0" w:right="0" w:firstLine="0"/>
        <w:rPr>
          <w:rFonts w:eastAsia="Times New Roman"/>
          <w:color w:val="222222"/>
          <w:sz w:val="22"/>
        </w:rPr>
      </w:pPr>
      <w:r>
        <w:rPr>
          <w:rFonts w:eastAsia="Times New Roman"/>
          <w:color w:val="222222"/>
          <w:sz w:val="22"/>
        </w:rPr>
        <w:t>Moderator:</w:t>
      </w:r>
      <w:r w:rsidR="003747D9">
        <w:rPr>
          <w:rFonts w:eastAsia="Times New Roman"/>
          <w:color w:val="222222"/>
          <w:sz w:val="22"/>
        </w:rPr>
        <w:t xml:space="preserve"> Michelle Guzman, Senior Project Manager, Riverside, CA</w:t>
      </w:r>
    </w:p>
    <w:p w14:paraId="09E08007" w14:textId="7F6E01A7" w:rsidR="001D056F" w:rsidRDefault="001D056F" w:rsidP="001961AE">
      <w:pPr>
        <w:spacing w:after="0" w:line="240" w:lineRule="auto"/>
        <w:ind w:left="0" w:right="0" w:firstLine="0"/>
        <w:rPr>
          <w:rFonts w:eastAsia="Times New Roman"/>
          <w:color w:val="222222"/>
          <w:sz w:val="22"/>
        </w:rPr>
      </w:pPr>
      <w:r>
        <w:rPr>
          <w:rFonts w:eastAsia="Times New Roman"/>
          <w:color w:val="222222"/>
          <w:sz w:val="22"/>
        </w:rPr>
        <w:t>Speakers:</w:t>
      </w:r>
    </w:p>
    <w:p w14:paraId="7FF8025E" w14:textId="71897BC7" w:rsidR="009C0522" w:rsidRPr="001961AE" w:rsidRDefault="009C0522" w:rsidP="001961AE">
      <w:pPr>
        <w:spacing w:after="0" w:line="240" w:lineRule="auto"/>
        <w:ind w:left="0" w:right="0" w:firstLine="0"/>
        <w:rPr>
          <w:rFonts w:eastAsia="Times New Roman"/>
          <w:color w:val="222222"/>
          <w:sz w:val="22"/>
        </w:rPr>
      </w:pPr>
      <w:r>
        <w:rPr>
          <w:rFonts w:eastAsia="Times New Roman"/>
          <w:color w:val="222222"/>
          <w:sz w:val="22"/>
        </w:rPr>
        <w:t>Heather Royal</w:t>
      </w:r>
      <w:r w:rsidR="00AA64A7">
        <w:rPr>
          <w:rFonts w:eastAsia="Times New Roman"/>
          <w:color w:val="222222"/>
          <w:sz w:val="22"/>
        </w:rPr>
        <w:t>l,</w:t>
      </w:r>
      <w:r>
        <w:rPr>
          <w:rFonts w:eastAsia="Times New Roman"/>
          <w:color w:val="222222"/>
          <w:sz w:val="22"/>
        </w:rPr>
        <w:t xml:space="preserve"> Acting Director, Salt Lake City, UT</w:t>
      </w:r>
    </w:p>
    <w:p w14:paraId="23C9A5E6" w14:textId="77777777" w:rsidR="001961AE" w:rsidRPr="001961AE" w:rsidRDefault="001961AE" w:rsidP="001961AE">
      <w:pPr>
        <w:spacing w:after="0" w:line="240" w:lineRule="auto"/>
        <w:ind w:left="0" w:right="0" w:firstLine="0"/>
        <w:rPr>
          <w:rFonts w:eastAsia="Times New Roman"/>
          <w:color w:val="222222"/>
          <w:sz w:val="22"/>
        </w:rPr>
      </w:pPr>
    </w:p>
    <w:p w14:paraId="1CA477A1" w14:textId="77777777" w:rsidR="001961AE" w:rsidRPr="001961AE" w:rsidRDefault="001961AE" w:rsidP="001961AE">
      <w:pPr>
        <w:spacing w:after="0" w:line="240" w:lineRule="auto"/>
        <w:ind w:left="0" w:right="0" w:firstLine="0"/>
        <w:rPr>
          <w:rFonts w:eastAsia="Times New Roman"/>
          <w:color w:val="222222"/>
          <w:sz w:val="22"/>
        </w:rPr>
      </w:pPr>
    </w:p>
    <w:p w14:paraId="6D63EC84" w14:textId="1931028F" w:rsidR="004A7DCE" w:rsidRPr="001961AE" w:rsidRDefault="00C4117C" w:rsidP="001961AE">
      <w:pPr>
        <w:spacing w:after="0" w:line="240" w:lineRule="auto"/>
        <w:ind w:left="0" w:right="0" w:firstLine="0"/>
        <w:rPr>
          <w:b/>
          <w:bCs/>
          <w:color w:val="D83A1F"/>
          <w:sz w:val="22"/>
          <w:u w:val="single"/>
        </w:rPr>
      </w:pPr>
      <w:r w:rsidRPr="001961AE">
        <w:rPr>
          <w:rFonts w:eastAsia="Times New Roman"/>
          <w:b/>
          <w:bCs/>
          <w:color w:val="222222"/>
          <w:sz w:val="22"/>
          <w:u w:val="single"/>
        </w:rPr>
        <w:t>CAPER Tips and Tricks</w:t>
      </w:r>
      <w:r w:rsidR="002F3D91" w:rsidRPr="001961AE">
        <w:rPr>
          <w:rFonts w:eastAsia="Times New Roman"/>
          <w:b/>
          <w:bCs/>
          <w:color w:val="222222"/>
          <w:sz w:val="22"/>
          <w:u w:val="single"/>
        </w:rPr>
        <w:t xml:space="preserve"> </w:t>
      </w:r>
      <w:r w:rsidR="00F367BF" w:rsidRPr="001961AE">
        <w:rPr>
          <w:b/>
          <w:bCs/>
          <w:color w:val="D83A1F"/>
          <w:sz w:val="22"/>
          <w:u w:val="single"/>
        </w:rPr>
        <w:t xml:space="preserve"> </w:t>
      </w:r>
    </w:p>
    <w:p w14:paraId="10AE8647" w14:textId="77777777" w:rsidR="001961AE" w:rsidRPr="001961AE" w:rsidRDefault="001961AE" w:rsidP="001961AE">
      <w:pPr>
        <w:spacing w:after="0" w:line="240" w:lineRule="auto"/>
        <w:ind w:left="0" w:right="0" w:firstLine="0"/>
        <w:rPr>
          <w:b/>
          <w:bCs/>
          <w:color w:val="D83A1F"/>
          <w:sz w:val="22"/>
        </w:rPr>
      </w:pPr>
    </w:p>
    <w:p w14:paraId="589C67EA" w14:textId="77777777" w:rsidR="001961AE" w:rsidRDefault="001961AE" w:rsidP="001961AE">
      <w:pPr>
        <w:spacing w:after="0" w:line="240" w:lineRule="auto"/>
        <w:ind w:left="0" w:right="0" w:firstLine="0"/>
        <w:rPr>
          <w:sz w:val="22"/>
        </w:rPr>
      </w:pPr>
      <w:r w:rsidRPr="001961AE">
        <w:rPr>
          <w:sz w:val="22"/>
        </w:rPr>
        <w:t>Is it time to begin your community’s Consolidated Annual Performance and Evaluation Report (CAPER) for CDBG, HOME, and ESG funds and you’re not sure where to start? This session will provide clear guidance, practical tips, and helpful shortcuts for completing the CAPER accurately and efficiently. Experienced NCDA members will share proven approaches, common pitfalls to avoid, and best practices to help streamline the reporting process and meet HUD requirements with confidence.</w:t>
      </w:r>
    </w:p>
    <w:p w14:paraId="53E72B74" w14:textId="77777777" w:rsidR="001961AE" w:rsidRDefault="001961AE" w:rsidP="001961AE">
      <w:pPr>
        <w:spacing w:after="0" w:line="240" w:lineRule="auto"/>
        <w:ind w:left="0" w:right="0" w:firstLine="0"/>
        <w:rPr>
          <w:sz w:val="22"/>
        </w:rPr>
      </w:pPr>
    </w:p>
    <w:p w14:paraId="163D522C" w14:textId="72F84CAC" w:rsidR="001961AE" w:rsidRDefault="001961AE" w:rsidP="001961AE">
      <w:pPr>
        <w:spacing w:after="0" w:line="240" w:lineRule="auto"/>
        <w:ind w:left="0" w:right="0" w:firstLine="0"/>
        <w:rPr>
          <w:sz w:val="22"/>
        </w:rPr>
      </w:pPr>
      <w:r>
        <w:rPr>
          <w:sz w:val="22"/>
        </w:rPr>
        <w:t>Moderator:</w:t>
      </w:r>
    </w:p>
    <w:p w14:paraId="03C7B626" w14:textId="7AF26869" w:rsidR="001961AE" w:rsidRPr="001961AE" w:rsidRDefault="001961AE" w:rsidP="001961AE">
      <w:pPr>
        <w:spacing w:after="0" w:line="240" w:lineRule="auto"/>
        <w:ind w:left="0" w:right="0" w:firstLine="0"/>
        <w:rPr>
          <w:sz w:val="22"/>
        </w:rPr>
      </w:pPr>
      <w:r>
        <w:rPr>
          <w:sz w:val="22"/>
        </w:rPr>
        <w:t>Speakers:</w:t>
      </w:r>
    </w:p>
    <w:p w14:paraId="09B77F41" w14:textId="77777777" w:rsidR="001961AE" w:rsidRPr="001961AE" w:rsidRDefault="001961AE" w:rsidP="001961AE">
      <w:pPr>
        <w:spacing w:after="0" w:line="240" w:lineRule="auto"/>
        <w:ind w:left="0" w:right="0" w:firstLine="0"/>
        <w:rPr>
          <w:sz w:val="22"/>
        </w:rPr>
      </w:pPr>
    </w:p>
    <w:p w14:paraId="35D28B4F" w14:textId="106AFA18" w:rsidR="00746A16" w:rsidRPr="001961AE" w:rsidRDefault="00461E4C" w:rsidP="001961AE">
      <w:pPr>
        <w:spacing w:after="0" w:line="240" w:lineRule="auto"/>
        <w:ind w:left="0" w:right="109" w:firstLine="0"/>
        <w:rPr>
          <w:b/>
          <w:bCs/>
          <w:color w:val="165788"/>
          <w:sz w:val="22"/>
          <w:u w:val="single"/>
        </w:rPr>
      </w:pPr>
      <w:r w:rsidRPr="001961AE">
        <w:rPr>
          <w:b/>
          <w:bCs/>
          <w:sz w:val="22"/>
          <w:u w:val="single"/>
        </w:rPr>
        <w:t>How to Do More (or the same) With Less</w:t>
      </w:r>
      <w:r w:rsidR="002F3D91" w:rsidRPr="001961AE">
        <w:rPr>
          <w:b/>
          <w:bCs/>
          <w:sz w:val="22"/>
          <w:u w:val="single"/>
        </w:rPr>
        <w:t xml:space="preserve"> </w:t>
      </w:r>
    </w:p>
    <w:p w14:paraId="1DF5DFC0" w14:textId="77777777" w:rsidR="00D21F44" w:rsidRPr="006656F4" w:rsidRDefault="00D21F44" w:rsidP="00D21F44">
      <w:pPr>
        <w:pStyle w:val="ListParagraph"/>
        <w:spacing w:after="0" w:line="240" w:lineRule="auto"/>
        <w:ind w:left="705" w:right="109" w:firstLine="0"/>
        <w:rPr>
          <w:color w:val="165788"/>
          <w:sz w:val="22"/>
        </w:rPr>
      </w:pPr>
    </w:p>
    <w:p w14:paraId="1ECB8E73" w14:textId="77777777" w:rsidR="006D684B" w:rsidRDefault="006D684B" w:rsidP="00D21F44">
      <w:pPr>
        <w:spacing w:after="0" w:line="240" w:lineRule="auto"/>
        <w:ind w:left="0" w:right="109" w:firstLine="0"/>
        <w:rPr>
          <w:b/>
          <w:bCs/>
          <w:sz w:val="22"/>
          <w:u w:val="single"/>
        </w:rPr>
      </w:pPr>
    </w:p>
    <w:p w14:paraId="4FA6A105" w14:textId="77777777" w:rsidR="006D684B" w:rsidRDefault="006D684B" w:rsidP="006D684B">
      <w:pPr>
        <w:spacing w:after="0" w:line="240" w:lineRule="auto"/>
        <w:ind w:left="0" w:right="109" w:firstLine="0"/>
        <w:rPr>
          <w:sz w:val="22"/>
        </w:rPr>
      </w:pPr>
      <w:r w:rsidRPr="006D684B">
        <w:rPr>
          <w:sz w:val="22"/>
        </w:rPr>
        <w:lastRenderedPageBreak/>
        <w:t>With shrinking budgets and limited resources, communities must find ways to remain effective. NCDA members will share strategies for sustaining progress, prioritizing resources, and delivering results in times of fiscal constraint</w:t>
      </w:r>
      <w:r>
        <w:rPr>
          <w:sz w:val="22"/>
        </w:rPr>
        <w:t>, including leveraging partnerships, and adapting operations.</w:t>
      </w:r>
    </w:p>
    <w:p w14:paraId="564BE0F5" w14:textId="77777777" w:rsidR="006D684B" w:rsidRDefault="006D684B" w:rsidP="006D684B">
      <w:pPr>
        <w:spacing w:after="0" w:line="240" w:lineRule="auto"/>
        <w:ind w:left="0" w:right="109" w:firstLine="0"/>
        <w:rPr>
          <w:sz w:val="22"/>
        </w:rPr>
      </w:pPr>
      <w:r>
        <w:rPr>
          <w:sz w:val="22"/>
        </w:rPr>
        <w:t>Moderator:</w:t>
      </w:r>
    </w:p>
    <w:p w14:paraId="3C69BEE7" w14:textId="0FA8A5A7" w:rsidR="006D684B" w:rsidRPr="006D684B" w:rsidRDefault="006D684B" w:rsidP="006D684B">
      <w:pPr>
        <w:spacing w:after="0" w:line="240" w:lineRule="auto"/>
        <w:ind w:left="0" w:right="109" w:firstLine="0"/>
        <w:rPr>
          <w:sz w:val="22"/>
        </w:rPr>
      </w:pPr>
      <w:r>
        <w:rPr>
          <w:sz w:val="22"/>
        </w:rPr>
        <w:t xml:space="preserve">Speakers: </w:t>
      </w:r>
    </w:p>
    <w:p w14:paraId="4D530452" w14:textId="77777777" w:rsidR="006D684B" w:rsidRDefault="006D684B" w:rsidP="00D21F44">
      <w:pPr>
        <w:spacing w:after="0" w:line="240" w:lineRule="auto"/>
        <w:ind w:left="0" w:right="109" w:firstLine="0"/>
        <w:rPr>
          <w:b/>
          <w:bCs/>
          <w:sz w:val="22"/>
          <w:u w:val="single"/>
        </w:rPr>
      </w:pPr>
    </w:p>
    <w:p w14:paraId="2A221298" w14:textId="77777777" w:rsidR="006D684B" w:rsidRDefault="006D684B" w:rsidP="00D21F44">
      <w:pPr>
        <w:spacing w:after="0" w:line="240" w:lineRule="auto"/>
        <w:ind w:left="0" w:right="109" w:firstLine="0"/>
        <w:rPr>
          <w:b/>
          <w:bCs/>
          <w:sz w:val="22"/>
          <w:u w:val="single"/>
        </w:rPr>
      </w:pPr>
    </w:p>
    <w:p w14:paraId="7F00C945" w14:textId="04D9947C" w:rsidR="000D6146" w:rsidRPr="001961AE" w:rsidRDefault="000D6146" w:rsidP="00D21F44">
      <w:pPr>
        <w:spacing w:after="0" w:line="240" w:lineRule="auto"/>
        <w:ind w:left="0" w:right="109" w:firstLine="0"/>
        <w:rPr>
          <w:b/>
          <w:bCs/>
          <w:color w:val="165788"/>
          <w:sz w:val="22"/>
          <w:u w:val="single"/>
        </w:rPr>
      </w:pPr>
      <w:r w:rsidRPr="001961AE">
        <w:rPr>
          <w:b/>
          <w:bCs/>
          <w:sz w:val="22"/>
          <w:u w:val="single"/>
        </w:rPr>
        <w:t>Meeting CDBG Timeliness</w:t>
      </w:r>
    </w:p>
    <w:p w14:paraId="5F9F4C15" w14:textId="77777777" w:rsidR="00D21F44" w:rsidRDefault="00D21F44" w:rsidP="00D21F44">
      <w:pPr>
        <w:spacing w:after="0" w:line="300" w:lineRule="atLeast"/>
        <w:ind w:left="0" w:right="0" w:firstLine="0"/>
        <w:rPr>
          <w:rFonts w:eastAsia="Times New Roman"/>
          <w:color w:val="auto"/>
          <w:sz w:val="22"/>
        </w:rPr>
      </w:pPr>
    </w:p>
    <w:p w14:paraId="7CF3B536" w14:textId="77777777" w:rsidR="00D21F44" w:rsidRDefault="00D21F44" w:rsidP="00D21F44">
      <w:pPr>
        <w:spacing w:after="0" w:line="300" w:lineRule="atLeast"/>
        <w:ind w:left="0" w:right="0" w:firstLine="0"/>
        <w:rPr>
          <w:rFonts w:ascii="Segoe UI" w:eastAsia="Times New Roman" w:hAnsi="Segoe UI" w:cs="Segoe UI"/>
          <w:color w:val="auto"/>
          <w:sz w:val="21"/>
          <w:szCs w:val="21"/>
        </w:rPr>
      </w:pPr>
      <w:r w:rsidRPr="00D21F44">
        <w:rPr>
          <w:rFonts w:eastAsia="Times New Roman"/>
          <w:color w:val="auto"/>
          <w:sz w:val="22"/>
        </w:rPr>
        <w:t>Each year, CDBG grantees must meet two required timeliness tests to demonstrate that funds are being expended efficiently and in accordance with program requirements. This session will focus on practical strategies for meeting HUD’s CDBG timeliness standards and avoiding common pitfalls. NCDA members will share best practices, proven methods, and real</w:t>
      </w:r>
      <w:r w:rsidRPr="00D21F44">
        <w:rPr>
          <w:rFonts w:eastAsia="Times New Roman"/>
          <w:color w:val="auto"/>
          <w:sz w:val="22"/>
        </w:rPr>
        <w:noBreakHyphen/>
        <w:t>world examples of how they successfully</w:t>
      </w:r>
      <w:r w:rsidRPr="00D21F44">
        <w:rPr>
          <w:rFonts w:ascii="Segoe UI" w:eastAsia="Times New Roman" w:hAnsi="Segoe UI" w:cs="Segoe UI"/>
          <w:color w:val="auto"/>
          <w:sz w:val="21"/>
          <w:szCs w:val="21"/>
        </w:rPr>
        <w:t xml:space="preserve"> manage expenditures and plan projects to stay on track.</w:t>
      </w:r>
    </w:p>
    <w:p w14:paraId="284D8A0A" w14:textId="77777777" w:rsidR="00D21F44" w:rsidRDefault="00D21F44" w:rsidP="00D21F44">
      <w:pPr>
        <w:spacing w:after="0" w:line="300" w:lineRule="atLeast"/>
        <w:ind w:left="0" w:right="0" w:firstLine="0"/>
        <w:rPr>
          <w:rFonts w:ascii="Segoe UI" w:eastAsia="Times New Roman" w:hAnsi="Segoe UI" w:cs="Segoe UI"/>
          <w:color w:val="auto"/>
          <w:sz w:val="21"/>
          <w:szCs w:val="21"/>
        </w:rPr>
      </w:pPr>
    </w:p>
    <w:p w14:paraId="17DD7500" w14:textId="17B86B25" w:rsidR="0046131A" w:rsidRPr="00D21F44" w:rsidRDefault="0046131A" w:rsidP="00D21F44">
      <w:pPr>
        <w:spacing w:after="0" w:line="300" w:lineRule="atLeast"/>
        <w:ind w:left="0" w:right="0" w:firstLine="0"/>
        <w:rPr>
          <w:rFonts w:ascii="Segoe UI" w:eastAsia="Times New Roman" w:hAnsi="Segoe UI" w:cs="Segoe UI"/>
          <w:color w:val="auto"/>
          <w:sz w:val="21"/>
          <w:szCs w:val="21"/>
        </w:rPr>
      </w:pPr>
      <w:r w:rsidRPr="00D21F44">
        <w:rPr>
          <w:sz w:val="22"/>
        </w:rPr>
        <w:t>Moderator:</w:t>
      </w:r>
      <w:r w:rsidR="00630003">
        <w:rPr>
          <w:sz w:val="22"/>
        </w:rPr>
        <w:t xml:space="preserve"> Frances DeJesus, </w:t>
      </w:r>
      <w:r w:rsidR="006D7968">
        <w:rPr>
          <w:sz w:val="22"/>
        </w:rPr>
        <w:t xml:space="preserve">Housing and Community Development Manager, </w:t>
      </w:r>
      <w:r w:rsidR="00630003">
        <w:rPr>
          <w:sz w:val="22"/>
        </w:rPr>
        <w:t>Kissimmee, FL</w:t>
      </w:r>
    </w:p>
    <w:p w14:paraId="1C5361BF" w14:textId="77777777" w:rsidR="00D21F44" w:rsidRDefault="00D21F44" w:rsidP="00D21F44">
      <w:pPr>
        <w:spacing w:after="0" w:line="240" w:lineRule="auto"/>
        <w:ind w:left="0" w:right="109" w:firstLine="0"/>
        <w:rPr>
          <w:sz w:val="22"/>
        </w:rPr>
      </w:pPr>
    </w:p>
    <w:p w14:paraId="077AA6C5" w14:textId="26761D6B" w:rsidR="0046131A" w:rsidRPr="00D21F44" w:rsidRDefault="0046131A" w:rsidP="00D21F44">
      <w:pPr>
        <w:spacing w:after="0" w:line="240" w:lineRule="auto"/>
        <w:ind w:left="0" w:right="109" w:firstLine="0"/>
        <w:rPr>
          <w:sz w:val="22"/>
        </w:rPr>
      </w:pPr>
      <w:r w:rsidRPr="00D21F44">
        <w:rPr>
          <w:sz w:val="22"/>
        </w:rPr>
        <w:t>Speakers:</w:t>
      </w:r>
    </w:p>
    <w:p w14:paraId="03E2D9F5" w14:textId="290EDA2E" w:rsidR="0046131A" w:rsidRPr="00D21F44" w:rsidRDefault="0046131A" w:rsidP="00D21F44">
      <w:pPr>
        <w:spacing w:after="0" w:line="240" w:lineRule="auto"/>
        <w:ind w:left="0" w:right="109" w:firstLine="0"/>
        <w:rPr>
          <w:sz w:val="22"/>
        </w:rPr>
      </w:pPr>
      <w:r w:rsidRPr="00D21F44">
        <w:rPr>
          <w:sz w:val="22"/>
        </w:rPr>
        <w:t>Sonia Carnaval, Division Manager, Orlando, FL</w:t>
      </w:r>
    </w:p>
    <w:p w14:paraId="7F8970D1" w14:textId="5A25C6B1" w:rsidR="00D21F44" w:rsidRPr="00D21F44" w:rsidRDefault="00D21F44" w:rsidP="00D21F44">
      <w:pPr>
        <w:spacing w:after="0" w:line="240" w:lineRule="auto"/>
        <w:ind w:left="0" w:right="109" w:firstLine="0"/>
        <w:rPr>
          <w:color w:val="165788"/>
          <w:sz w:val="22"/>
        </w:rPr>
      </w:pPr>
      <w:r w:rsidRPr="00D21F44">
        <w:rPr>
          <w:sz w:val="22"/>
        </w:rPr>
        <w:t>Beth Ulrich,</w:t>
      </w:r>
      <w:r>
        <w:rPr>
          <w:sz w:val="22"/>
        </w:rPr>
        <w:t xml:space="preserve"> Grants Program Administrator,</w:t>
      </w:r>
      <w:r w:rsidRPr="00D21F44">
        <w:rPr>
          <w:sz w:val="22"/>
        </w:rPr>
        <w:t xml:space="preserve"> Saint Paul, MN</w:t>
      </w:r>
    </w:p>
    <w:p w14:paraId="380EEB5F" w14:textId="77777777" w:rsidR="005E70C3" w:rsidRDefault="005E70C3" w:rsidP="00A02A7F">
      <w:pPr>
        <w:spacing w:after="0" w:line="240" w:lineRule="auto"/>
        <w:ind w:left="720" w:right="109" w:firstLine="0"/>
        <w:rPr>
          <w:sz w:val="22"/>
        </w:rPr>
      </w:pPr>
    </w:p>
    <w:p w14:paraId="11B44043" w14:textId="77777777" w:rsidR="00A02A7F" w:rsidRDefault="003919FE" w:rsidP="007F5D29">
      <w:pPr>
        <w:spacing w:after="0" w:line="240" w:lineRule="auto"/>
        <w:ind w:left="-5" w:right="109"/>
        <w:rPr>
          <w:b/>
          <w:bCs/>
          <w:sz w:val="22"/>
        </w:rPr>
      </w:pPr>
      <w:r w:rsidRPr="007F5D29">
        <w:rPr>
          <w:b/>
          <w:bCs/>
          <w:sz w:val="22"/>
        </w:rPr>
        <w:t>1</w:t>
      </w:r>
      <w:r w:rsidR="0016239F" w:rsidRPr="007F5D29">
        <w:rPr>
          <w:b/>
          <w:bCs/>
          <w:sz w:val="22"/>
        </w:rPr>
        <w:t>1</w:t>
      </w:r>
      <w:r w:rsidRPr="007F5D29">
        <w:rPr>
          <w:b/>
          <w:bCs/>
          <w:sz w:val="22"/>
        </w:rPr>
        <w:t>:</w:t>
      </w:r>
      <w:r w:rsidR="00F233AB" w:rsidRPr="007F5D29">
        <w:rPr>
          <w:b/>
          <w:bCs/>
          <w:sz w:val="22"/>
        </w:rPr>
        <w:t>15</w:t>
      </w:r>
      <w:r w:rsidRPr="007F5D29">
        <w:rPr>
          <w:b/>
          <w:bCs/>
          <w:sz w:val="22"/>
        </w:rPr>
        <w:t xml:space="preserve"> am – 1</w:t>
      </w:r>
      <w:r w:rsidR="0016239F" w:rsidRPr="007F5D29">
        <w:rPr>
          <w:b/>
          <w:bCs/>
          <w:sz w:val="22"/>
        </w:rPr>
        <w:t>1</w:t>
      </w:r>
      <w:r w:rsidRPr="007F5D29">
        <w:rPr>
          <w:b/>
          <w:bCs/>
          <w:sz w:val="22"/>
        </w:rPr>
        <w:t>:</w:t>
      </w:r>
      <w:r w:rsidR="00F233AB" w:rsidRPr="007F5D29">
        <w:rPr>
          <w:b/>
          <w:bCs/>
          <w:sz w:val="22"/>
        </w:rPr>
        <w:t xml:space="preserve">30 </w:t>
      </w:r>
      <w:r w:rsidRPr="007F5D29">
        <w:rPr>
          <w:b/>
          <w:bCs/>
          <w:sz w:val="22"/>
        </w:rPr>
        <w:t>am</w:t>
      </w:r>
    </w:p>
    <w:p w14:paraId="13789DD3" w14:textId="616C4587" w:rsidR="003919FE" w:rsidRPr="00A02A7F" w:rsidRDefault="00E416A3" w:rsidP="007F5D29">
      <w:pPr>
        <w:spacing w:after="0" w:line="240" w:lineRule="auto"/>
        <w:ind w:left="-5" w:right="109"/>
        <w:rPr>
          <w:b/>
          <w:bCs/>
          <w:sz w:val="22"/>
          <w:u w:val="single"/>
        </w:rPr>
      </w:pPr>
      <w:r w:rsidRPr="00A02A7F">
        <w:rPr>
          <w:b/>
          <w:bCs/>
          <w:sz w:val="22"/>
          <w:u w:val="single"/>
        </w:rPr>
        <w:t>Break</w:t>
      </w:r>
    </w:p>
    <w:p w14:paraId="7D577EB6" w14:textId="30C207C8" w:rsidR="00D2053D" w:rsidRPr="007F5D29" w:rsidRDefault="00D2053D" w:rsidP="007F5D29">
      <w:pPr>
        <w:spacing w:after="0" w:line="240" w:lineRule="auto"/>
        <w:ind w:left="0" w:right="109" w:firstLine="0"/>
        <w:rPr>
          <w:sz w:val="22"/>
        </w:rPr>
      </w:pPr>
    </w:p>
    <w:p w14:paraId="012D8D25" w14:textId="3021DC62" w:rsidR="00E416A3" w:rsidRPr="007F5D29" w:rsidRDefault="00E416A3" w:rsidP="007F5D29">
      <w:pPr>
        <w:spacing w:after="0" w:line="240" w:lineRule="auto"/>
        <w:ind w:left="-5" w:right="109"/>
        <w:rPr>
          <w:b/>
          <w:bCs/>
          <w:sz w:val="22"/>
        </w:rPr>
      </w:pPr>
      <w:r w:rsidRPr="007F5D29">
        <w:rPr>
          <w:b/>
          <w:bCs/>
          <w:sz w:val="22"/>
        </w:rPr>
        <w:t>11:30 am – 12:15 pm</w:t>
      </w:r>
    </w:p>
    <w:p w14:paraId="4B8C803C" w14:textId="30903647" w:rsidR="00E416A3" w:rsidRPr="00A02A7F" w:rsidRDefault="00A02A7F" w:rsidP="007F5D29">
      <w:pPr>
        <w:spacing w:after="0" w:line="240" w:lineRule="auto"/>
        <w:ind w:left="0" w:right="109" w:firstLine="0"/>
        <w:rPr>
          <w:b/>
          <w:bCs/>
          <w:sz w:val="22"/>
          <w:u w:val="single"/>
        </w:rPr>
      </w:pPr>
      <w:r>
        <w:rPr>
          <w:b/>
          <w:bCs/>
          <w:sz w:val="22"/>
          <w:u w:val="single"/>
        </w:rPr>
        <w:t>Round Tables</w:t>
      </w:r>
    </w:p>
    <w:p w14:paraId="2A299346" w14:textId="77777777" w:rsidR="00AE2D50" w:rsidRPr="00AE2D50" w:rsidRDefault="00AE2D50" w:rsidP="00AE2D50">
      <w:pPr>
        <w:spacing w:after="0" w:line="240" w:lineRule="auto"/>
        <w:ind w:left="0" w:right="109" w:firstLine="0"/>
        <w:rPr>
          <w:sz w:val="22"/>
        </w:rPr>
      </w:pPr>
      <w:r w:rsidRPr="00AE2D50">
        <w:rPr>
          <w:sz w:val="22"/>
        </w:rPr>
        <w:t>Roundtable discussions bring attendees together in small groups for facilitated, open dialogue on specific topics. Led by experienced NCDA members, these sessions encourage questions, peer learning, and meaningful networking.</w:t>
      </w:r>
    </w:p>
    <w:p w14:paraId="18C3D2E9" w14:textId="41CBFB3A" w:rsidR="000D6146" w:rsidRPr="00AE2D50" w:rsidRDefault="000D6146" w:rsidP="00AE2D50">
      <w:pPr>
        <w:spacing w:after="0" w:line="240" w:lineRule="auto"/>
        <w:ind w:left="0" w:right="109" w:firstLine="0"/>
        <w:rPr>
          <w:sz w:val="22"/>
          <w:highlight w:val="yellow"/>
        </w:rPr>
      </w:pPr>
    </w:p>
    <w:p w14:paraId="32C17771" w14:textId="77777777" w:rsidR="006656F4" w:rsidRDefault="00260F81" w:rsidP="006656F4">
      <w:pPr>
        <w:pStyle w:val="ListParagraph"/>
        <w:numPr>
          <w:ilvl w:val="0"/>
          <w:numId w:val="13"/>
        </w:numPr>
        <w:spacing w:after="0" w:line="240" w:lineRule="auto"/>
        <w:ind w:left="1080" w:right="109"/>
        <w:rPr>
          <w:sz w:val="22"/>
        </w:rPr>
      </w:pPr>
      <w:r>
        <w:rPr>
          <w:sz w:val="22"/>
        </w:rPr>
        <w:t xml:space="preserve">Admin versus </w:t>
      </w:r>
      <w:r w:rsidR="00535986">
        <w:rPr>
          <w:sz w:val="22"/>
        </w:rPr>
        <w:t>A</w:t>
      </w:r>
      <w:r>
        <w:rPr>
          <w:sz w:val="22"/>
        </w:rPr>
        <w:t xml:space="preserve">ctivity </w:t>
      </w:r>
      <w:r w:rsidR="00535986">
        <w:rPr>
          <w:sz w:val="22"/>
        </w:rPr>
        <w:t>D</w:t>
      </w:r>
      <w:r>
        <w:rPr>
          <w:sz w:val="22"/>
        </w:rPr>
        <w:t xml:space="preserve">elivery </w:t>
      </w:r>
      <w:r w:rsidR="00535986">
        <w:rPr>
          <w:sz w:val="22"/>
        </w:rPr>
        <w:t>C</w:t>
      </w:r>
      <w:r>
        <w:rPr>
          <w:sz w:val="22"/>
        </w:rPr>
        <w:t>osts</w:t>
      </w:r>
    </w:p>
    <w:p w14:paraId="34BAF339" w14:textId="0324B85D" w:rsidR="00D20BDF" w:rsidRPr="006656F4" w:rsidRDefault="00555EAC" w:rsidP="006656F4">
      <w:pPr>
        <w:pStyle w:val="ListParagraph"/>
        <w:numPr>
          <w:ilvl w:val="0"/>
          <w:numId w:val="13"/>
        </w:numPr>
        <w:spacing w:after="0" w:line="240" w:lineRule="auto"/>
        <w:ind w:left="1080" w:right="109"/>
        <w:rPr>
          <w:sz w:val="22"/>
        </w:rPr>
      </w:pPr>
      <w:r w:rsidRPr="006656F4">
        <w:rPr>
          <w:sz w:val="22"/>
        </w:rPr>
        <w:t>Succession Planning</w:t>
      </w:r>
    </w:p>
    <w:p w14:paraId="3E59173C" w14:textId="39BC512E" w:rsidR="001117DE" w:rsidRDefault="00535986" w:rsidP="00535986">
      <w:pPr>
        <w:pStyle w:val="ListParagraph"/>
        <w:numPr>
          <w:ilvl w:val="0"/>
          <w:numId w:val="13"/>
        </w:numPr>
        <w:spacing w:after="0" w:line="240" w:lineRule="auto"/>
        <w:ind w:left="1080" w:right="109"/>
        <w:rPr>
          <w:sz w:val="22"/>
        </w:rPr>
      </w:pPr>
      <w:r>
        <w:rPr>
          <w:sz w:val="22"/>
        </w:rPr>
        <w:t>Section 3 Compliance</w:t>
      </w:r>
      <w:r w:rsidR="000A357B">
        <w:rPr>
          <w:sz w:val="22"/>
        </w:rPr>
        <w:t>, Facilitator, Heidi McCarthy, Housing Program Manager, Portland, ME</w:t>
      </w:r>
    </w:p>
    <w:p w14:paraId="0343A551" w14:textId="7BA1CA3D" w:rsidR="00A5412B" w:rsidRPr="006656F4" w:rsidRDefault="00A5412B" w:rsidP="00535986">
      <w:pPr>
        <w:pStyle w:val="ListParagraph"/>
        <w:numPr>
          <w:ilvl w:val="0"/>
          <w:numId w:val="13"/>
        </w:numPr>
        <w:spacing w:after="0" w:line="240" w:lineRule="auto"/>
        <w:ind w:left="1080" w:right="109"/>
        <w:rPr>
          <w:sz w:val="22"/>
        </w:rPr>
      </w:pPr>
      <w:r w:rsidRPr="006656F4">
        <w:rPr>
          <w:sz w:val="22"/>
        </w:rPr>
        <w:t>Manufactured Housing Development and Preservation</w:t>
      </w:r>
    </w:p>
    <w:p w14:paraId="39FFCDA0" w14:textId="614FB0B7" w:rsidR="00E416A3" w:rsidRDefault="00535986" w:rsidP="00A02A7F">
      <w:pPr>
        <w:pStyle w:val="ListParagraph"/>
        <w:numPr>
          <w:ilvl w:val="0"/>
          <w:numId w:val="13"/>
        </w:numPr>
        <w:spacing w:after="0" w:line="240" w:lineRule="auto"/>
        <w:ind w:left="1080" w:right="109"/>
        <w:rPr>
          <w:sz w:val="22"/>
        </w:rPr>
      </w:pPr>
      <w:r>
        <w:rPr>
          <w:sz w:val="22"/>
        </w:rPr>
        <w:t>How Is AI Being Used in Your Programs</w:t>
      </w:r>
    </w:p>
    <w:p w14:paraId="435739BC" w14:textId="553CA277" w:rsidR="00381201" w:rsidRDefault="00C4117C" w:rsidP="00A02A7F">
      <w:pPr>
        <w:pStyle w:val="ListParagraph"/>
        <w:numPr>
          <w:ilvl w:val="0"/>
          <w:numId w:val="13"/>
        </w:numPr>
        <w:spacing w:after="0" w:line="240" w:lineRule="auto"/>
        <w:ind w:left="1080" w:right="109"/>
        <w:rPr>
          <w:sz w:val="22"/>
        </w:rPr>
      </w:pPr>
      <w:r>
        <w:rPr>
          <w:sz w:val="22"/>
        </w:rPr>
        <w:t>Working with Your Local College or University</w:t>
      </w:r>
      <w:r w:rsidR="007B5465">
        <w:rPr>
          <w:sz w:val="22"/>
        </w:rPr>
        <w:t>, Facilitator, Tyler Durfee, Policy &amp; Program Manager, Salt Lake City, UT</w:t>
      </w:r>
    </w:p>
    <w:p w14:paraId="15EFC5B8" w14:textId="2F7678FC" w:rsidR="00A35BF1" w:rsidRDefault="00C4117C" w:rsidP="00A02A7F">
      <w:pPr>
        <w:pStyle w:val="ListParagraph"/>
        <w:numPr>
          <w:ilvl w:val="0"/>
          <w:numId w:val="13"/>
        </w:numPr>
        <w:spacing w:after="0" w:line="240" w:lineRule="auto"/>
        <w:ind w:left="1080" w:right="109"/>
        <w:rPr>
          <w:sz w:val="22"/>
        </w:rPr>
      </w:pPr>
      <w:r>
        <w:rPr>
          <w:sz w:val="22"/>
        </w:rPr>
        <w:t>Engagement Activities that Work</w:t>
      </w:r>
      <w:r w:rsidR="00840F49">
        <w:rPr>
          <w:sz w:val="22"/>
        </w:rPr>
        <w:t>, Facilitator, Shirletta Best, Community Services Administrator, McKinney, TX</w:t>
      </w:r>
    </w:p>
    <w:p w14:paraId="5CEF33E0" w14:textId="6DD61108" w:rsidR="00C916BE" w:rsidRDefault="00535986" w:rsidP="00C916BE">
      <w:pPr>
        <w:pStyle w:val="ListParagraph"/>
        <w:numPr>
          <w:ilvl w:val="0"/>
          <w:numId w:val="13"/>
        </w:numPr>
        <w:spacing w:after="0" w:line="240" w:lineRule="auto"/>
        <w:ind w:left="1080" w:right="109"/>
        <w:rPr>
          <w:sz w:val="22"/>
        </w:rPr>
      </w:pPr>
      <w:r>
        <w:rPr>
          <w:sz w:val="22"/>
        </w:rPr>
        <w:t>Using NCDA to Train New Employees</w:t>
      </w:r>
      <w:r w:rsidR="00506A80">
        <w:rPr>
          <w:sz w:val="22"/>
        </w:rPr>
        <w:t>, Facilitator, LaParry Howell, Director, Tuscaloosa, AL</w:t>
      </w:r>
    </w:p>
    <w:p w14:paraId="522DA7A2" w14:textId="1F52F0DE" w:rsidR="00C916BE" w:rsidRDefault="00535986" w:rsidP="00C916BE">
      <w:pPr>
        <w:pStyle w:val="ListParagraph"/>
        <w:numPr>
          <w:ilvl w:val="0"/>
          <w:numId w:val="13"/>
        </w:numPr>
        <w:spacing w:after="0" w:line="240" w:lineRule="auto"/>
        <w:ind w:left="1080" w:right="109"/>
        <w:rPr>
          <w:sz w:val="22"/>
        </w:rPr>
      </w:pPr>
      <w:r>
        <w:rPr>
          <w:sz w:val="22"/>
        </w:rPr>
        <w:t>CDBG-DR – Review of the Universal Notice</w:t>
      </w:r>
    </w:p>
    <w:p w14:paraId="6C213A75" w14:textId="38D076C3" w:rsidR="00C916BE" w:rsidRDefault="00C4117C" w:rsidP="00C916BE">
      <w:pPr>
        <w:pStyle w:val="ListParagraph"/>
        <w:numPr>
          <w:ilvl w:val="0"/>
          <w:numId w:val="13"/>
        </w:numPr>
        <w:spacing w:after="0" w:line="240" w:lineRule="auto"/>
        <w:ind w:left="1080" w:right="109"/>
        <w:rPr>
          <w:sz w:val="22"/>
        </w:rPr>
      </w:pPr>
      <w:r>
        <w:rPr>
          <w:sz w:val="22"/>
        </w:rPr>
        <w:t>Street Outreach for those experiencing homelessness</w:t>
      </w:r>
      <w:r w:rsidR="00AB5CDE">
        <w:rPr>
          <w:sz w:val="22"/>
        </w:rPr>
        <w:t xml:space="preserve"> – </w:t>
      </w:r>
      <w:r w:rsidR="00841550">
        <w:rPr>
          <w:sz w:val="22"/>
        </w:rPr>
        <w:t>Facilitator</w:t>
      </w:r>
      <w:r w:rsidR="00AB5CDE">
        <w:rPr>
          <w:sz w:val="22"/>
        </w:rPr>
        <w:t>, April Galleli, Sr. Program Manager, Hamilton County, OH</w:t>
      </w:r>
    </w:p>
    <w:p w14:paraId="3B1D9342" w14:textId="69CEA085" w:rsidR="00C916BE" w:rsidRDefault="007C0E9D" w:rsidP="00C916BE">
      <w:pPr>
        <w:pStyle w:val="ListParagraph"/>
        <w:numPr>
          <w:ilvl w:val="0"/>
          <w:numId w:val="13"/>
        </w:numPr>
        <w:spacing w:after="0" w:line="240" w:lineRule="auto"/>
        <w:ind w:left="1080" w:right="109"/>
        <w:rPr>
          <w:sz w:val="22"/>
        </w:rPr>
      </w:pPr>
      <w:r w:rsidRPr="00C916BE">
        <w:rPr>
          <w:sz w:val="22"/>
        </w:rPr>
        <w:t>Single Family Rehab or Emergency Rehab</w:t>
      </w:r>
      <w:r w:rsidR="00675D77">
        <w:rPr>
          <w:sz w:val="22"/>
        </w:rPr>
        <w:t xml:space="preserve"> – Facilitator, Lori Moring, Deputy Director, New Bedford, MA</w:t>
      </w:r>
    </w:p>
    <w:p w14:paraId="7123A81D" w14:textId="2AA22D05" w:rsidR="001A39DB" w:rsidRDefault="007C0E9D" w:rsidP="00C916BE">
      <w:pPr>
        <w:pStyle w:val="ListParagraph"/>
        <w:numPr>
          <w:ilvl w:val="0"/>
          <w:numId w:val="13"/>
        </w:numPr>
        <w:spacing w:after="0" w:line="240" w:lineRule="auto"/>
        <w:ind w:left="1080" w:right="109"/>
        <w:rPr>
          <w:sz w:val="22"/>
        </w:rPr>
      </w:pPr>
      <w:r w:rsidRPr="00C916BE">
        <w:rPr>
          <w:sz w:val="22"/>
        </w:rPr>
        <w:t>Emergency Rent Payments with CDBG</w:t>
      </w:r>
      <w:r w:rsidR="007B5473">
        <w:rPr>
          <w:sz w:val="22"/>
        </w:rPr>
        <w:t xml:space="preserve"> – Facilitator, Randy Mabson, Program Coordinator, Pasadena, CA</w:t>
      </w:r>
    </w:p>
    <w:p w14:paraId="25E1F61B" w14:textId="2AB00EA0" w:rsidR="00AE2D50" w:rsidRPr="00C916BE" w:rsidRDefault="00AE2D50" w:rsidP="00C916BE">
      <w:pPr>
        <w:pStyle w:val="ListParagraph"/>
        <w:numPr>
          <w:ilvl w:val="0"/>
          <w:numId w:val="13"/>
        </w:numPr>
        <w:spacing w:after="0" w:line="240" w:lineRule="auto"/>
        <w:ind w:left="1080" w:right="109"/>
        <w:rPr>
          <w:sz w:val="22"/>
        </w:rPr>
      </w:pPr>
      <w:r>
        <w:rPr>
          <w:sz w:val="22"/>
        </w:rPr>
        <w:t>Are you a new Director? What to expect?</w:t>
      </w:r>
    </w:p>
    <w:p w14:paraId="25803BA8" w14:textId="6ED11A91" w:rsidR="00E416A3" w:rsidRPr="007F5D29" w:rsidRDefault="00E416A3" w:rsidP="00A02A7F">
      <w:pPr>
        <w:pStyle w:val="ListParagraph"/>
        <w:numPr>
          <w:ilvl w:val="0"/>
          <w:numId w:val="13"/>
        </w:numPr>
        <w:spacing w:after="0" w:line="240" w:lineRule="auto"/>
        <w:ind w:left="1080" w:right="109"/>
        <w:rPr>
          <w:b/>
          <w:i/>
          <w:iCs/>
          <w:sz w:val="22"/>
        </w:rPr>
      </w:pPr>
      <w:r w:rsidRPr="007F5D29">
        <w:rPr>
          <w:sz w:val="22"/>
        </w:rPr>
        <w:t xml:space="preserve">Miscellaneous Issues </w:t>
      </w:r>
    </w:p>
    <w:p w14:paraId="1C601CA1" w14:textId="668333E3" w:rsidR="004007AA" w:rsidRPr="007F5D29" w:rsidRDefault="004007AA" w:rsidP="007F5D29">
      <w:pPr>
        <w:pStyle w:val="ListParagraph"/>
        <w:spacing w:after="0" w:line="240" w:lineRule="auto"/>
        <w:ind w:right="109" w:firstLine="0"/>
        <w:rPr>
          <w:sz w:val="22"/>
        </w:rPr>
      </w:pPr>
    </w:p>
    <w:p w14:paraId="4047C042" w14:textId="62A380EC" w:rsidR="003919FE" w:rsidRPr="007F5D29" w:rsidRDefault="003919FE" w:rsidP="007F5D29">
      <w:pPr>
        <w:spacing w:after="0" w:line="240" w:lineRule="auto"/>
        <w:ind w:left="-5" w:right="109"/>
        <w:rPr>
          <w:b/>
          <w:bCs/>
          <w:sz w:val="22"/>
        </w:rPr>
      </w:pPr>
      <w:r w:rsidRPr="007F5D29">
        <w:rPr>
          <w:b/>
          <w:bCs/>
          <w:sz w:val="22"/>
        </w:rPr>
        <w:lastRenderedPageBreak/>
        <w:t>12:</w:t>
      </w:r>
      <w:r w:rsidR="00EE4486" w:rsidRPr="007F5D29">
        <w:rPr>
          <w:b/>
          <w:bCs/>
          <w:sz w:val="22"/>
        </w:rPr>
        <w:t>15</w:t>
      </w:r>
      <w:r w:rsidRPr="007F5D29">
        <w:rPr>
          <w:b/>
          <w:bCs/>
          <w:sz w:val="22"/>
        </w:rPr>
        <w:t xml:space="preserve"> pm – 1:</w:t>
      </w:r>
      <w:r w:rsidR="00EE4486" w:rsidRPr="007F5D29">
        <w:rPr>
          <w:b/>
          <w:bCs/>
          <w:sz w:val="22"/>
        </w:rPr>
        <w:t>45</w:t>
      </w:r>
      <w:r w:rsidRPr="007F5D29">
        <w:rPr>
          <w:b/>
          <w:bCs/>
          <w:sz w:val="22"/>
        </w:rPr>
        <w:t xml:space="preserve"> pm</w:t>
      </w:r>
    </w:p>
    <w:p w14:paraId="19C37C1F" w14:textId="43612E05" w:rsidR="003919FE" w:rsidRPr="007F5D29" w:rsidRDefault="003919FE" w:rsidP="007F5D29">
      <w:pPr>
        <w:spacing w:after="0" w:line="240" w:lineRule="auto"/>
        <w:ind w:left="-5" w:right="109"/>
        <w:rPr>
          <w:b/>
          <w:bCs/>
          <w:sz w:val="22"/>
        </w:rPr>
      </w:pPr>
      <w:r w:rsidRPr="00A02A7F">
        <w:rPr>
          <w:b/>
          <w:bCs/>
          <w:sz w:val="22"/>
          <w:u w:val="single"/>
        </w:rPr>
        <w:t>Lunch on your own</w:t>
      </w:r>
      <w:r w:rsidR="00F948CF" w:rsidRPr="007F5D29">
        <w:rPr>
          <w:b/>
          <w:bCs/>
          <w:sz w:val="22"/>
        </w:rPr>
        <w:t xml:space="preserve"> </w:t>
      </w:r>
    </w:p>
    <w:p w14:paraId="46582EE4" w14:textId="62ED68CE" w:rsidR="003919FE" w:rsidRPr="007F5D29" w:rsidRDefault="003919FE" w:rsidP="007F5D29">
      <w:pPr>
        <w:spacing w:after="0" w:line="240" w:lineRule="auto"/>
        <w:ind w:left="-5" w:right="109"/>
        <w:rPr>
          <w:sz w:val="22"/>
        </w:rPr>
      </w:pPr>
    </w:p>
    <w:p w14:paraId="1ABD7E0C" w14:textId="022F3CC7" w:rsidR="003919FE" w:rsidRPr="007F5D29" w:rsidRDefault="003919FE" w:rsidP="007F5D29">
      <w:pPr>
        <w:spacing w:after="0" w:line="240" w:lineRule="auto"/>
        <w:ind w:left="-5" w:right="109"/>
        <w:rPr>
          <w:b/>
          <w:bCs/>
          <w:sz w:val="22"/>
        </w:rPr>
      </w:pPr>
      <w:r w:rsidRPr="007F5D29">
        <w:rPr>
          <w:b/>
          <w:bCs/>
          <w:sz w:val="22"/>
        </w:rPr>
        <w:t>12:</w:t>
      </w:r>
      <w:r w:rsidR="00EE4486" w:rsidRPr="007F5D29">
        <w:rPr>
          <w:b/>
          <w:bCs/>
          <w:sz w:val="22"/>
        </w:rPr>
        <w:t>15</w:t>
      </w:r>
      <w:r w:rsidRPr="007F5D29">
        <w:rPr>
          <w:b/>
          <w:bCs/>
          <w:sz w:val="22"/>
        </w:rPr>
        <w:t xml:space="preserve"> pm – 1:</w:t>
      </w:r>
      <w:r w:rsidR="00EE4486" w:rsidRPr="007F5D29">
        <w:rPr>
          <w:b/>
          <w:bCs/>
          <w:sz w:val="22"/>
        </w:rPr>
        <w:t>45</w:t>
      </w:r>
      <w:r w:rsidRPr="007F5D29">
        <w:rPr>
          <w:b/>
          <w:bCs/>
          <w:sz w:val="22"/>
        </w:rPr>
        <w:t xml:space="preserve"> pm</w:t>
      </w:r>
      <w:r w:rsidR="006968D0" w:rsidRPr="007F5D29">
        <w:rPr>
          <w:b/>
          <w:bCs/>
          <w:sz w:val="22"/>
        </w:rPr>
        <w:t xml:space="preserve"> – </w:t>
      </w:r>
    </w:p>
    <w:p w14:paraId="1F054F12" w14:textId="1E50946D" w:rsidR="003919FE" w:rsidRPr="00A02A7F" w:rsidRDefault="003919FE" w:rsidP="007F5D29">
      <w:pPr>
        <w:spacing w:after="0" w:line="240" w:lineRule="auto"/>
        <w:ind w:left="-5" w:right="109"/>
        <w:rPr>
          <w:b/>
          <w:bCs/>
          <w:sz w:val="22"/>
          <w:u w:val="single"/>
        </w:rPr>
      </w:pPr>
      <w:r w:rsidRPr="00A02A7F">
        <w:rPr>
          <w:b/>
          <w:bCs/>
          <w:sz w:val="22"/>
          <w:u w:val="single"/>
        </w:rPr>
        <w:t>Board of Directors Luncheon Meeting</w:t>
      </w:r>
      <w:r w:rsidR="007B1972" w:rsidRPr="00A02A7F">
        <w:rPr>
          <w:b/>
          <w:bCs/>
          <w:sz w:val="22"/>
          <w:u w:val="single"/>
        </w:rPr>
        <w:t xml:space="preserve"> </w:t>
      </w:r>
    </w:p>
    <w:p w14:paraId="06AFFF4F" w14:textId="4D078983" w:rsidR="0024018D" w:rsidRPr="007F5D29" w:rsidRDefault="0024018D" w:rsidP="007F5D29">
      <w:pPr>
        <w:spacing w:after="0" w:line="240" w:lineRule="auto"/>
        <w:ind w:left="-5" w:right="109"/>
        <w:rPr>
          <w:b/>
          <w:bCs/>
          <w:sz w:val="22"/>
        </w:rPr>
      </w:pPr>
    </w:p>
    <w:p w14:paraId="477E1227" w14:textId="578F2C08" w:rsidR="003919FE" w:rsidRPr="007F5D29" w:rsidRDefault="00C85BE2" w:rsidP="007F5D29">
      <w:pPr>
        <w:spacing w:after="0" w:line="240" w:lineRule="auto"/>
        <w:ind w:left="-5" w:right="109"/>
        <w:rPr>
          <w:b/>
          <w:bCs/>
          <w:sz w:val="22"/>
        </w:rPr>
      </w:pPr>
      <w:r w:rsidRPr="007F5D29">
        <w:rPr>
          <w:b/>
          <w:bCs/>
          <w:sz w:val="22"/>
        </w:rPr>
        <w:t>1:</w:t>
      </w:r>
      <w:r w:rsidR="00EE4486" w:rsidRPr="007F5D29">
        <w:rPr>
          <w:b/>
          <w:bCs/>
          <w:sz w:val="22"/>
        </w:rPr>
        <w:t>55</w:t>
      </w:r>
      <w:r w:rsidRPr="007F5D29">
        <w:rPr>
          <w:b/>
          <w:bCs/>
          <w:sz w:val="22"/>
        </w:rPr>
        <w:t xml:space="preserve"> pm – </w:t>
      </w:r>
      <w:r w:rsidR="00EE4486" w:rsidRPr="007F5D29">
        <w:rPr>
          <w:b/>
          <w:bCs/>
          <w:sz w:val="22"/>
        </w:rPr>
        <w:t>2</w:t>
      </w:r>
      <w:r w:rsidRPr="007F5D29">
        <w:rPr>
          <w:b/>
          <w:bCs/>
          <w:sz w:val="22"/>
        </w:rPr>
        <w:t>:</w:t>
      </w:r>
      <w:r w:rsidR="00EE4486" w:rsidRPr="007F5D29">
        <w:rPr>
          <w:b/>
          <w:bCs/>
          <w:sz w:val="22"/>
        </w:rPr>
        <w:t>10</w:t>
      </w:r>
      <w:r w:rsidRPr="007F5D29">
        <w:rPr>
          <w:b/>
          <w:bCs/>
          <w:sz w:val="22"/>
        </w:rPr>
        <w:t xml:space="preserve"> pm</w:t>
      </w:r>
    </w:p>
    <w:p w14:paraId="30419F30" w14:textId="57FEEDB5" w:rsidR="00C85BE2" w:rsidRDefault="00C85BE2" w:rsidP="007F5D29">
      <w:pPr>
        <w:spacing w:after="0" w:line="240" w:lineRule="auto"/>
        <w:ind w:left="-5" w:right="109"/>
        <w:rPr>
          <w:b/>
          <w:bCs/>
          <w:sz w:val="22"/>
          <w:u w:val="single"/>
        </w:rPr>
      </w:pPr>
      <w:r w:rsidRPr="00A02A7F">
        <w:rPr>
          <w:b/>
          <w:bCs/>
          <w:sz w:val="22"/>
          <w:u w:val="single"/>
        </w:rPr>
        <w:t>Board the Buses for the Projects Tour</w:t>
      </w:r>
      <w:r w:rsidR="007B1972" w:rsidRPr="00A02A7F">
        <w:rPr>
          <w:b/>
          <w:bCs/>
          <w:sz w:val="22"/>
          <w:u w:val="single"/>
        </w:rPr>
        <w:t xml:space="preserve"> </w:t>
      </w:r>
    </w:p>
    <w:p w14:paraId="5BFD5A3D" w14:textId="77777777" w:rsidR="00202AD2" w:rsidRDefault="00202AD2" w:rsidP="007F5D29">
      <w:pPr>
        <w:spacing w:after="0" w:line="240" w:lineRule="auto"/>
        <w:ind w:left="-5" w:right="109"/>
        <w:rPr>
          <w:b/>
          <w:bCs/>
          <w:sz w:val="22"/>
          <w:u w:val="single"/>
        </w:rPr>
      </w:pPr>
    </w:p>
    <w:p w14:paraId="652E1C46" w14:textId="51D2E1E6" w:rsidR="00A42F60" w:rsidRDefault="00535986" w:rsidP="00202AD2">
      <w:pPr>
        <w:spacing w:after="0" w:line="240" w:lineRule="auto"/>
        <w:ind w:left="0" w:right="109" w:firstLine="0"/>
        <w:rPr>
          <w:b/>
          <w:bCs/>
          <w:sz w:val="22"/>
        </w:rPr>
      </w:pPr>
      <w:r>
        <w:rPr>
          <w:b/>
          <w:bCs/>
          <w:sz w:val="22"/>
        </w:rPr>
        <w:t xml:space="preserve">2:10 pm – 4:30 pm </w:t>
      </w:r>
    </w:p>
    <w:p w14:paraId="529FA0B8" w14:textId="48658CA3" w:rsidR="00535986" w:rsidRDefault="00535986" w:rsidP="00202AD2">
      <w:pPr>
        <w:spacing w:after="0" w:line="240" w:lineRule="auto"/>
        <w:ind w:left="0" w:right="109" w:firstLine="0"/>
        <w:rPr>
          <w:b/>
          <w:bCs/>
          <w:sz w:val="22"/>
          <w:u w:val="single"/>
        </w:rPr>
      </w:pPr>
      <w:r>
        <w:rPr>
          <w:b/>
          <w:bCs/>
          <w:sz w:val="22"/>
          <w:u w:val="single"/>
        </w:rPr>
        <w:t>City of Pittsburgh Bus Tour</w:t>
      </w:r>
    </w:p>
    <w:p w14:paraId="450E5312" w14:textId="77777777" w:rsidR="00841550" w:rsidRDefault="00841550" w:rsidP="00202AD2">
      <w:pPr>
        <w:spacing w:after="0" w:line="240" w:lineRule="auto"/>
        <w:ind w:left="0" w:right="109" w:firstLine="0"/>
        <w:rPr>
          <w:b/>
          <w:bCs/>
          <w:sz w:val="22"/>
          <w:u w:val="single"/>
        </w:rPr>
      </w:pPr>
    </w:p>
    <w:p w14:paraId="79D841D6" w14:textId="313B127F" w:rsidR="00841550" w:rsidRPr="00535986" w:rsidRDefault="00841550" w:rsidP="00202AD2">
      <w:pPr>
        <w:spacing w:after="0" w:line="240" w:lineRule="auto"/>
        <w:ind w:left="0" w:right="109" w:firstLine="0"/>
        <w:rPr>
          <w:b/>
          <w:bCs/>
          <w:sz w:val="22"/>
          <w:u w:val="single"/>
        </w:rPr>
      </w:pPr>
      <w:r>
        <w:rPr>
          <w:b/>
          <w:bCs/>
          <w:sz w:val="22"/>
          <w:u w:val="single"/>
        </w:rPr>
        <w:t>Scavenger Hunt</w:t>
      </w:r>
    </w:p>
    <w:p w14:paraId="41A63817" w14:textId="77777777" w:rsidR="000729D3" w:rsidRPr="007F5D29" w:rsidRDefault="000729D3" w:rsidP="007F6AA0">
      <w:pPr>
        <w:pStyle w:val="NormalWeb"/>
        <w:spacing w:before="0" w:beforeAutospacing="0" w:after="0" w:afterAutospacing="0"/>
        <w:rPr>
          <w:sz w:val="22"/>
        </w:rPr>
      </w:pPr>
    </w:p>
    <w:p w14:paraId="0D689CB1" w14:textId="6C3CFD06" w:rsidR="00D2053D" w:rsidRPr="007F5D29" w:rsidRDefault="00C85BE2" w:rsidP="007F5D29">
      <w:pPr>
        <w:spacing w:after="0" w:line="240" w:lineRule="auto"/>
        <w:ind w:left="-5" w:right="109"/>
        <w:rPr>
          <w:b/>
          <w:bCs/>
          <w:sz w:val="22"/>
        </w:rPr>
      </w:pPr>
      <w:r w:rsidRPr="007F5D29">
        <w:rPr>
          <w:b/>
          <w:bCs/>
          <w:sz w:val="22"/>
        </w:rPr>
        <w:t>7:00 pm – 10:00 pm</w:t>
      </w:r>
    </w:p>
    <w:p w14:paraId="2557890B" w14:textId="558E9FBC" w:rsidR="00B2582A" w:rsidRDefault="00C85BE2" w:rsidP="00B2582A">
      <w:pPr>
        <w:spacing w:after="0" w:line="240" w:lineRule="auto"/>
        <w:ind w:left="-5" w:right="109"/>
        <w:rPr>
          <w:b/>
          <w:bCs/>
          <w:sz w:val="22"/>
          <w:u w:val="single"/>
        </w:rPr>
      </w:pPr>
      <w:r w:rsidRPr="00A02A7F">
        <w:rPr>
          <w:b/>
          <w:bCs/>
          <w:sz w:val="22"/>
          <w:u w:val="single"/>
        </w:rPr>
        <w:t>NCDA Conference Reception</w:t>
      </w:r>
      <w:r w:rsidR="00D2053D" w:rsidRPr="00A02A7F">
        <w:rPr>
          <w:b/>
          <w:bCs/>
          <w:sz w:val="22"/>
          <w:u w:val="single"/>
        </w:rPr>
        <w:t xml:space="preserve"> </w:t>
      </w:r>
      <w:r w:rsidR="0080451D" w:rsidRPr="00A02A7F">
        <w:rPr>
          <w:b/>
          <w:bCs/>
          <w:sz w:val="22"/>
          <w:u w:val="single"/>
        </w:rPr>
        <w:t>at the hotel</w:t>
      </w:r>
      <w:r w:rsidR="00B2582A">
        <w:rPr>
          <w:b/>
          <w:bCs/>
          <w:sz w:val="22"/>
          <w:u w:val="single"/>
        </w:rPr>
        <w:t xml:space="preserve"> – Please wear your </w:t>
      </w:r>
      <w:r w:rsidR="009D390E">
        <w:rPr>
          <w:b/>
          <w:bCs/>
          <w:sz w:val="22"/>
          <w:u w:val="single"/>
        </w:rPr>
        <w:t>name badge</w:t>
      </w:r>
      <w:r w:rsidR="00B2582A">
        <w:rPr>
          <w:b/>
          <w:bCs/>
          <w:sz w:val="22"/>
          <w:u w:val="single"/>
        </w:rPr>
        <w:t>!</w:t>
      </w:r>
    </w:p>
    <w:p w14:paraId="34329EDB" w14:textId="33D356D9" w:rsidR="00B2582A" w:rsidRDefault="00B2582A" w:rsidP="00B2582A">
      <w:pPr>
        <w:spacing w:after="0" w:line="240" w:lineRule="auto"/>
        <w:ind w:left="0" w:right="109" w:firstLine="0"/>
        <w:rPr>
          <w:b/>
          <w:bCs/>
          <w:sz w:val="22"/>
          <w:u w:val="single"/>
        </w:rPr>
      </w:pPr>
      <w:r w:rsidRPr="00B16E6C">
        <w:rPr>
          <w:noProof/>
          <w:color w:val="5CA8FD"/>
          <w:sz w:val="12"/>
        </w:rPr>
        <mc:AlternateContent>
          <mc:Choice Requires="wps">
            <w:drawing>
              <wp:anchor distT="0" distB="0" distL="114300" distR="114300" simplePos="0" relativeHeight="251804672" behindDoc="1" locked="0" layoutInCell="1" allowOverlap="1" wp14:anchorId="75EFF513" wp14:editId="4DB786CB">
                <wp:simplePos x="0" y="0"/>
                <wp:positionH relativeFrom="page">
                  <wp:align>center</wp:align>
                </wp:positionH>
                <wp:positionV relativeFrom="paragraph">
                  <wp:posOffset>62914</wp:posOffset>
                </wp:positionV>
                <wp:extent cx="6400800" cy="731520"/>
                <wp:effectExtent l="0" t="0" r="19050" b="11430"/>
                <wp:wrapNone/>
                <wp:docPr id="1222057115" name="Rounded Rectangle 1"/>
                <wp:cNvGraphicFramePr/>
                <a:graphic xmlns:a="http://schemas.openxmlformats.org/drawingml/2006/main">
                  <a:graphicData uri="http://schemas.microsoft.com/office/word/2010/wordprocessingShape">
                    <wps:wsp>
                      <wps:cNvSpPr/>
                      <wps:spPr>
                        <a:xfrm>
                          <a:off x="0" y="0"/>
                          <a:ext cx="6400800" cy="731520"/>
                        </a:xfrm>
                        <a:prstGeom prst="roundRect">
                          <a:avLst/>
                        </a:prstGeom>
                        <a:solidFill>
                          <a:schemeClr val="accent4">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88DB50" id="Rounded Rectangle 1" o:spid="_x0000_s1026" style="position:absolute;margin-left:0;margin-top:4.95pt;width:7in;height:57.6pt;z-index:-2515118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" fillcolor="#ffd966 [1943]" strokecolor="#09101d [484]" strokeweight="1pt">
                <v:stroke joinstyle="miter"/>
                <w10:wrap anchorx="page"/>
              </v:roundrect>
            </w:pict>
          </mc:Fallback>
        </mc:AlternateContent>
      </w:r>
    </w:p>
    <w:p w14:paraId="29B58DE0" w14:textId="7607E03A" w:rsidR="0024018D" w:rsidRPr="002C1CFF" w:rsidRDefault="00483BE3" w:rsidP="00B2582A">
      <w:pPr>
        <w:pStyle w:val="Heading1"/>
        <w:ind w:left="0" w:firstLine="720"/>
        <w:rPr>
          <w:color w:val="000000" w:themeColor="text1"/>
          <w:sz w:val="36"/>
          <w:szCs w:val="36"/>
          <w:u w:val="none"/>
        </w:rPr>
      </w:pPr>
      <w:r w:rsidRPr="002C1CFF">
        <w:rPr>
          <w:color w:val="000000" w:themeColor="text1"/>
          <w:sz w:val="36"/>
          <w:szCs w:val="36"/>
          <w:u w:val="none"/>
        </w:rPr>
        <w:t>FRI</w:t>
      </w:r>
      <w:r w:rsidR="00CA5824" w:rsidRPr="002C1CFF">
        <w:rPr>
          <w:color w:val="000000" w:themeColor="text1"/>
          <w:sz w:val="36"/>
          <w:szCs w:val="36"/>
          <w:u w:val="none"/>
        </w:rPr>
        <w:t>DAY</w:t>
      </w:r>
      <w:r w:rsidR="00B60F23" w:rsidRPr="002C1CFF">
        <w:rPr>
          <w:color w:val="000000" w:themeColor="text1"/>
          <w:sz w:val="36"/>
          <w:szCs w:val="36"/>
          <w:u w:val="none"/>
        </w:rPr>
        <w:t xml:space="preserve">, JUNE </w:t>
      </w:r>
      <w:r w:rsidR="00CA5824" w:rsidRPr="002C1CFF">
        <w:rPr>
          <w:color w:val="000000" w:themeColor="text1"/>
          <w:sz w:val="36"/>
          <w:szCs w:val="36"/>
          <w:u w:val="none"/>
        </w:rPr>
        <w:t>1</w:t>
      </w:r>
      <w:r w:rsidR="00535986">
        <w:rPr>
          <w:color w:val="000000" w:themeColor="text1"/>
          <w:sz w:val="36"/>
          <w:szCs w:val="36"/>
          <w:u w:val="none"/>
        </w:rPr>
        <w:t>2</w:t>
      </w:r>
      <w:r w:rsidR="00B60F23" w:rsidRPr="002C1CFF">
        <w:rPr>
          <w:color w:val="000000" w:themeColor="text1"/>
          <w:sz w:val="36"/>
          <w:szCs w:val="36"/>
          <w:u w:val="none"/>
        </w:rPr>
        <w:t xml:space="preserve"> | 9:00 AM – </w:t>
      </w:r>
      <w:r w:rsidR="003037FF">
        <w:rPr>
          <w:color w:val="000000" w:themeColor="text1"/>
          <w:sz w:val="36"/>
          <w:szCs w:val="36"/>
          <w:u w:val="none"/>
        </w:rPr>
        <w:t>12</w:t>
      </w:r>
      <w:r w:rsidR="00B60F23" w:rsidRPr="002C1CFF">
        <w:rPr>
          <w:color w:val="000000" w:themeColor="text1"/>
          <w:sz w:val="36"/>
          <w:szCs w:val="36"/>
          <w:u w:val="none"/>
        </w:rPr>
        <w:t>:</w:t>
      </w:r>
      <w:r w:rsidR="003037FF">
        <w:rPr>
          <w:color w:val="000000" w:themeColor="text1"/>
          <w:sz w:val="36"/>
          <w:szCs w:val="36"/>
          <w:u w:val="none"/>
        </w:rPr>
        <w:t>0</w:t>
      </w:r>
      <w:r w:rsidR="00B60F23" w:rsidRPr="002C1CFF">
        <w:rPr>
          <w:color w:val="000000" w:themeColor="text1"/>
          <w:sz w:val="36"/>
          <w:szCs w:val="36"/>
          <w:u w:val="none"/>
        </w:rPr>
        <w:t>0 PM</w:t>
      </w:r>
    </w:p>
    <w:p w14:paraId="1B894077" w14:textId="6C634C2D" w:rsidR="002C1CFF" w:rsidRDefault="002C1CFF" w:rsidP="002C1CFF">
      <w:pPr>
        <w:spacing w:after="0" w:line="240" w:lineRule="auto"/>
        <w:ind w:left="0" w:firstLine="0"/>
        <w:jc w:val="center"/>
        <w:rPr>
          <w:i/>
          <w:iCs/>
          <w:sz w:val="22"/>
        </w:rPr>
      </w:pPr>
      <w:r w:rsidRPr="002C1CFF">
        <w:rPr>
          <w:i/>
          <w:iCs/>
          <w:sz w:val="22"/>
        </w:rPr>
        <w:t>Conference Registration and Information</w:t>
      </w:r>
      <w:r>
        <w:rPr>
          <w:i/>
          <w:iCs/>
          <w:sz w:val="22"/>
        </w:rPr>
        <w:t xml:space="preserve">: </w:t>
      </w:r>
      <w:r w:rsidRPr="002C1CFF">
        <w:rPr>
          <w:i/>
          <w:iCs/>
          <w:sz w:val="22"/>
        </w:rPr>
        <w:t xml:space="preserve">8:00 am – </w:t>
      </w:r>
      <w:r>
        <w:rPr>
          <w:i/>
          <w:iCs/>
          <w:sz w:val="22"/>
        </w:rPr>
        <w:t>12</w:t>
      </w:r>
      <w:r w:rsidRPr="002C1CFF">
        <w:rPr>
          <w:i/>
          <w:iCs/>
          <w:sz w:val="22"/>
        </w:rPr>
        <w:t>:00 pm</w:t>
      </w:r>
    </w:p>
    <w:p w14:paraId="1E449A98" w14:textId="02EE454D" w:rsidR="00B60F23" w:rsidRPr="007F5D29" w:rsidRDefault="00B60F23" w:rsidP="007F5D29">
      <w:pPr>
        <w:spacing w:after="0" w:line="240" w:lineRule="auto"/>
        <w:ind w:left="-5" w:right="109"/>
        <w:rPr>
          <w:sz w:val="22"/>
        </w:rPr>
      </w:pPr>
    </w:p>
    <w:p w14:paraId="0A9EBB1A" w14:textId="77777777" w:rsidR="00B2582A" w:rsidRDefault="00B2582A" w:rsidP="007F5D29">
      <w:pPr>
        <w:spacing w:after="0" w:line="240" w:lineRule="auto"/>
        <w:ind w:left="0" w:firstLine="0"/>
        <w:rPr>
          <w:b/>
          <w:bCs/>
          <w:sz w:val="22"/>
        </w:rPr>
      </w:pPr>
    </w:p>
    <w:p w14:paraId="1B78ABCB" w14:textId="26A30C34" w:rsidR="00B60F23" w:rsidRDefault="00B60F23" w:rsidP="007F5D29">
      <w:pPr>
        <w:spacing w:after="0" w:line="240" w:lineRule="auto"/>
        <w:ind w:left="0" w:firstLine="0"/>
        <w:rPr>
          <w:b/>
          <w:bCs/>
          <w:sz w:val="22"/>
        </w:rPr>
      </w:pPr>
      <w:r w:rsidRPr="007F5D29">
        <w:rPr>
          <w:b/>
          <w:bCs/>
          <w:sz w:val="22"/>
        </w:rPr>
        <w:t xml:space="preserve">8:00 am – </w:t>
      </w:r>
      <w:r w:rsidR="00CF4A46" w:rsidRPr="007F5D29">
        <w:rPr>
          <w:b/>
          <w:bCs/>
          <w:sz w:val="22"/>
        </w:rPr>
        <w:t>8:</w:t>
      </w:r>
      <w:r w:rsidR="000326B4">
        <w:rPr>
          <w:b/>
          <w:bCs/>
          <w:sz w:val="22"/>
        </w:rPr>
        <w:t>4</w:t>
      </w:r>
      <w:r w:rsidR="00C14613">
        <w:rPr>
          <w:b/>
          <w:bCs/>
          <w:sz w:val="22"/>
        </w:rPr>
        <w:t>5</w:t>
      </w:r>
      <w:r w:rsidRPr="007F5D29">
        <w:rPr>
          <w:b/>
          <w:bCs/>
          <w:sz w:val="22"/>
        </w:rPr>
        <w:t xml:space="preserve"> am</w:t>
      </w:r>
    </w:p>
    <w:p w14:paraId="56C11DD0" w14:textId="1C526B84" w:rsidR="00A35BF1" w:rsidRPr="007F5D29" w:rsidRDefault="00A35BF1" w:rsidP="007F5D29">
      <w:pPr>
        <w:spacing w:after="0" w:line="240" w:lineRule="auto"/>
        <w:ind w:left="0" w:firstLine="0"/>
        <w:rPr>
          <w:b/>
          <w:bCs/>
          <w:sz w:val="22"/>
        </w:rPr>
      </w:pPr>
      <w:r>
        <w:rPr>
          <w:b/>
          <w:bCs/>
          <w:sz w:val="22"/>
        </w:rPr>
        <w:t>Coffee</w:t>
      </w:r>
    </w:p>
    <w:p w14:paraId="2EABF316" w14:textId="37CB5996" w:rsidR="00B60F23" w:rsidRPr="007F5D29" w:rsidRDefault="00B60F23" w:rsidP="007F5D29">
      <w:pPr>
        <w:spacing w:after="0" w:line="240" w:lineRule="auto"/>
        <w:ind w:left="-5" w:right="109"/>
        <w:rPr>
          <w:sz w:val="22"/>
        </w:rPr>
      </w:pPr>
    </w:p>
    <w:p w14:paraId="3F761D22" w14:textId="3AABD62A" w:rsidR="00E43111" w:rsidRPr="007F5D29" w:rsidRDefault="000326B4" w:rsidP="007F5D29">
      <w:pPr>
        <w:spacing w:after="0" w:line="240" w:lineRule="auto"/>
        <w:ind w:left="-5" w:right="109"/>
        <w:rPr>
          <w:b/>
          <w:bCs/>
          <w:sz w:val="22"/>
        </w:rPr>
      </w:pPr>
      <w:r>
        <w:rPr>
          <w:b/>
          <w:bCs/>
          <w:sz w:val="22"/>
        </w:rPr>
        <w:t>8</w:t>
      </w:r>
      <w:r w:rsidR="00B60F23" w:rsidRPr="007F5D29">
        <w:rPr>
          <w:b/>
          <w:bCs/>
          <w:sz w:val="22"/>
        </w:rPr>
        <w:t>:</w:t>
      </w:r>
      <w:r>
        <w:rPr>
          <w:b/>
          <w:bCs/>
          <w:sz w:val="22"/>
        </w:rPr>
        <w:t>45</w:t>
      </w:r>
      <w:r w:rsidR="00B60F23" w:rsidRPr="007F5D29">
        <w:rPr>
          <w:b/>
          <w:bCs/>
          <w:sz w:val="22"/>
        </w:rPr>
        <w:t xml:space="preserve"> am – </w:t>
      </w:r>
      <w:r>
        <w:rPr>
          <w:b/>
          <w:bCs/>
          <w:sz w:val="22"/>
        </w:rPr>
        <w:t>9</w:t>
      </w:r>
      <w:r w:rsidR="00B60F23" w:rsidRPr="007F5D29">
        <w:rPr>
          <w:b/>
          <w:bCs/>
          <w:sz w:val="22"/>
        </w:rPr>
        <w:t>:</w:t>
      </w:r>
      <w:r>
        <w:rPr>
          <w:b/>
          <w:bCs/>
          <w:sz w:val="22"/>
        </w:rPr>
        <w:t>45</w:t>
      </w:r>
      <w:r w:rsidR="00B60F23" w:rsidRPr="007F5D29">
        <w:rPr>
          <w:b/>
          <w:bCs/>
          <w:sz w:val="22"/>
        </w:rPr>
        <w:t xml:space="preserve"> am</w:t>
      </w:r>
    </w:p>
    <w:p w14:paraId="12C58100" w14:textId="463862E2" w:rsidR="009D1F6B" w:rsidRPr="007F5D29" w:rsidRDefault="004D44B6" w:rsidP="007F5D29">
      <w:pPr>
        <w:spacing w:after="0" w:line="240" w:lineRule="auto"/>
        <w:ind w:left="-5" w:right="0"/>
        <w:rPr>
          <w:b/>
          <w:sz w:val="22"/>
        </w:rPr>
      </w:pPr>
      <w:r w:rsidRPr="007F5D29">
        <w:rPr>
          <w:b/>
          <w:sz w:val="22"/>
          <w:u w:val="single" w:color="000000"/>
        </w:rPr>
        <w:t>C</w:t>
      </w:r>
      <w:r w:rsidR="00A02A7F">
        <w:rPr>
          <w:b/>
          <w:sz w:val="22"/>
          <w:u w:val="single" w:color="000000"/>
        </w:rPr>
        <w:t>oncurrent Sessions</w:t>
      </w:r>
      <w:r w:rsidRPr="007F5D29">
        <w:rPr>
          <w:b/>
          <w:sz w:val="22"/>
        </w:rPr>
        <w:t xml:space="preserve"> </w:t>
      </w:r>
    </w:p>
    <w:p w14:paraId="784AF7B6" w14:textId="77777777" w:rsidR="00D12FE3" w:rsidRDefault="00D12FE3" w:rsidP="0017000C">
      <w:pPr>
        <w:spacing w:after="0" w:line="240" w:lineRule="auto"/>
        <w:ind w:left="0" w:right="109" w:firstLine="0"/>
        <w:rPr>
          <w:b/>
          <w:bCs/>
          <w:sz w:val="22"/>
        </w:rPr>
      </w:pPr>
    </w:p>
    <w:p w14:paraId="59DA0033" w14:textId="7D52C57E" w:rsidR="00D004B4" w:rsidRDefault="005F1E56" w:rsidP="003037FF">
      <w:pPr>
        <w:spacing w:after="0" w:line="240" w:lineRule="auto"/>
        <w:ind w:left="0" w:right="109" w:firstLine="0"/>
        <w:rPr>
          <w:b/>
          <w:bCs/>
          <w:sz w:val="22"/>
          <w:u w:val="single"/>
        </w:rPr>
      </w:pPr>
      <w:r w:rsidRPr="003037FF">
        <w:rPr>
          <w:b/>
          <w:bCs/>
          <w:sz w:val="22"/>
          <w:u w:val="single"/>
        </w:rPr>
        <w:t xml:space="preserve">Best Practices for </w:t>
      </w:r>
      <w:r w:rsidR="00535986" w:rsidRPr="003037FF">
        <w:rPr>
          <w:b/>
          <w:bCs/>
          <w:sz w:val="22"/>
          <w:u w:val="single"/>
        </w:rPr>
        <w:t xml:space="preserve">Your Action </w:t>
      </w:r>
      <w:r w:rsidR="00361AA4" w:rsidRPr="003037FF">
        <w:rPr>
          <w:b/>
          <w:bCs/>
          <w:sz w:val="22"/>
          <w:u w:val="single"/>
        </w:rPr>
        <w:t>Plan</w:t>
      </w:r>
    </w:p>
    <w:p w14:paraId="164187F2" w14:textId="01683AD7" w:rsidR="003037FF" w:rsidRPr="003037FF" w:rsidRDefault="003037FF" w:rsidP="003037FF">
      <w:pPr>
        <w:spacing w:after="0" w:line="240" w:lineRule="auto"/>
        <w:ind w:left="0" w:right="109" w:firstLine="0"/>
        <w:rPr>
          <w:sz w:val="22"/>
        </w:rPr>
      </w:pPr>
      <w:r w:rsidRPr="003037FF">
        <w:rPr>
          <w:sz w:val="22"/>
        </w:rPr>
        <w:t>Developing an effective Annual Action Plan requires balancing community priorities with HUD requirements.</w:t>
      </w:r>
      <w:r w:rsidRPr="003037FF">
        <w:rPr>
          <w:rFonts w:eastAsia="Times New Roman"/>
          <w:color w:val="auto"/>
          <w:sz w:val="22"/>
        </w:rPr>
        <w:t xml:space="preserve"> In this session, </w:t>
      </w:r>
      <w:r w:rsidRPr="003037FF">
        <w:rPr>
          <w:sz w:val="22"/>
        </w:rPr>
        <w:t>NCDA members will share practical approaches</w:t>
      </w:r>
      <w:r>
        <w:rPr>
          <w:sz w:val="22"/>
        </w:rPr>
        <w:t xml:space="preserve"> and best practices</w:t>
      </w:r>
      <w:r w:rsidRPr="003037FF">
        <w:rPr>
          <w:sz w:val="22"/>
        </w:rPr>
        <w:t xml:space="preserve"> to prioritization, stakeholder engagement, and coordination across CDBG, HOME, ESG, and related programs, offering insights that can help communities strengthen their planning process and support effective implementation.</w:t>
      </w:r>
    </w:p>
    <w:p w14:paraId="647DAB62" w14:textId="77777777" w:rsidR="003037FF" w:rsidRDefault="003037FF" w:rsidP="003037FF">
      <w:pPr>
        <w:spacing w:after="0" w:line="240" w:lineRule="auto"/>
        <w:ind w:left="0" w:right="109" w:firstLine="0"/>
        <w:rPr>
          <w:b/>
          <w:bCs/>
          <w:sz w:val="22"/>
          <w:u w:val="single"/>
        </w:rPr>
      </w:pPr>
    </w:p>
    <w:p w14:paraId="521052AA" w14:textId="057D4017" w:rsidR="003037FF" w:rsidRDefault="003037FF" w:rsidP="003037FF">
      <w:pPr>
        <w:spacing w:after="0" w:line="240" w:lineRule="auto"/>
        <w:ind w:left="0" w:right="109" w:firstLine="0"/>
        <w:rPr>
          <w:sz w:val="22"/>
        </w:rPr>
      </w:pPr>
      <w:r>
        <w:rPr>
          <w:sz w:val="22"/>
        </w:rPr>
        <w:t>Moderator:</w:t>
      </w:r>
    </w:p>
    <w:p w14:paraId="5D72CA4C" w14:textId="374F5361" w:rsidR="003037FF" w:rsidRDefault="003037FF" w:rsidP="003037FF">
      <w:pPr>
        <w:spacing w:after="0" w:line="240" w:lineRule="auto"/>
        <w:ind w:left="0" w:right="109" w:firstLine="0"/>
        <w:rPr>
          <w:sz w:val="22"/>
        </w:rPr>
      </w:pPr>
      <w:r>
        <w:rPr>
          <w:sz w:val="22"/>
        </w:rPr>
        <w:t>Speakers:</w:t>
      </w:r>
    </w:p>
    <w:p w14:paraId="6DCE43BF" w14:textId="77777777" w:rsidR="003037FF" w:rsidRPr="003037FF" w:rsidRDefault="003037FF" w:rsidP="003037FF">
      <w:pPr>
        <w:spacing w:after="0" w:line="240" w:lineRule="auto"/>
        <w:ind w:left="0" w:right="109" w:firstLine="0"/>
        <w:rPr>
          <w:rFonts w:eastAsia="Times New Roman"/>
          <w:b/>
          <w:bCs/>
          <w:color w:val="222222"/>
          <w:sz w:val="22"/>
          <w:u w:val="single"/>
        </w:rPr>
      </w:pPr>
    </w:p>
    <w:p w14:paraId="3F70FE9B" w14:textId="77777777" w:rsidR="0079007D" w:rsidRDefault="00535986" w:rsidP="003037FF">
      <w:pPr>
        <w:spacing w:after="0" w:line="240" w:lineRule="auto"/>
        <w:ind w:left="0" w:right="0" w:firstLine="0"/>
        <w:rPr>
          <w:rFonts w:eastAsia="Times New Roman"/>
          <w:b/>
          <w:bCs/>
          <w:color w:val="222222"/>
          <w:sz w:val="22"/>
          <w:u w:val="single"/>
        </w:rPr>
      </w:pPr>
      <w:r w:rsidRPr="003037FF">
        <w:rPr>
          <w:b/>
          <w:bCs/>
          <w:sz w:val="22"/>
          <w:u w:val="single"/>
        </w:rPr>
        <w:t>Best Practices for Monitoring</w:t>
      </w:r>
      <w:r w:rsidR="009A44E5" w:rsidRPr="003037FF">
        <w:rPr>
          <w:rFonts w:eastAsia="Times New Roman"/>
          <w:b/>
          <w:bCs/>
          <w:color w:val="222222"/>
          <w:sz w:val="22"/>
          <w:u w:val="single"/>
        </w:rPr>
        <w:t xml:space="preserve"> </w:t>
      </w:r>
    </w:p>
    <w:p w14:paraId="21064C76" w14:textId="07287496" w:rsidR="002F082E" w:rsidRPr="002F082E" w:rsidRDefault="002F082E" w:rsidP="002F082E">
      <w:pPr>
        <w:spacing w:after="0" w:line="240" w:lineRule="auto"/>
        <w:ind w:left="0" w:right="0" w:firstLine="0"/>
        <w:rPr>
          <w:rFonts w:eastAsia="Times New Roman"/>
          <w:color w:val="222222"/>
          <w:sz w:val="22"/>
        </w:rPr>
      </w:pPr>
      <w:r w:rsidRPr="002F082E">
        <w:rPr>
          <w:rFonts w:eastAsia="Times New Roman"/>
          <w:color w:val="222222"/>
          <w:sz w:val="22"/>
        </w:rPr>
        <w:t>Most grantees rely on subrecipients and partner agencies to carry out program activities, yet the responsibility for compliance with federal requirements remains with the grantee. This session will focus on practical, effective approaches to monitoring subrecipients</w:t>
      </w:r>
      <w:r>
        <w:rPr>
          <w:rFonts w:eastAsia="Times New Roman"/>
          <w:color w:val="222222"/>
          <w:sz w:val="22"/>
        </w:rPr>
        <w:t xml:space="preserve"> </w:t>
      </w:r>
      <w:r w:rsidRPr="002F082E">
        <w:rPr>
          <w:rFonts w:eastAsia="Times New Roman"/>
          <w:color w:val="222222"/>
          <w:sz w:val="22"/>
        </w:rPr>
        <w:t>to ensure program compliance and performance. NCDA members will share tips, tools, and lessons learned for establishing clear expectations, conducting successful monitoring, and addressing issues early to keep programs—and partnerships—on track.</w:t>
      </w:r>
    </w:p>
    <w:p w14:paraId="714E8452" w14:textId="77777777" w:rsidR="003037FF" w:rsidRPr="002F082E" w:rsidRDefault="003037FF" w:rsidP="003037FF">
      <w:pPr>
        <w:spacing w:after="0" w:line="240" w:lineRule="auto"/>
        <w:ind w:left="0" w:right="0" w:firstLine="0"/>
        <w:rPr>
          <w:rFonts w:eastAsia="Times New Roman"/>
          <w:color w:val="222222"/>
          <w:sz w:val="22"/>
          <w:u w:val="single"/>
        </w:rPr>
      </w:pPr>
    </w:p>
    <w:p w14:paraId="0102665A" w14:textId="77777777" w:rsidR="003037FF" w:rsidRDefault="003037FF" w:rsidP="0079007D">
      <w:pPr>
        <w:pStyle w:val="ListParagraph"/>
        <w:spacing w:after="0" w:line="240" w:lineRule="auto"/>
        <w:ind w:right="0" w:firstLine="0"/>
        <w:rPr>
          <w:rFonts w:eastAsia="Times New Roman"/>
          <w:b/>
          <w:bCs/>
          <w:color w:val="222222"/>
          <w:sz w:val="22"/>
          <w:u w:val="single"/>
        </w:rPr>
      </w:pPr>
    </w:p>
    <w:p w14:paraId="45547378" w14:textId="64F14EAD" w:rsidR="0079007D" w:rsidRPr="003037FF" w:rsidRDefault="0079007D" w:rsidP="003037FF">
      <w:pPr>
        <w:spacing w:after="0" w:line="240" w:lineRule="auto"/>
        <w:ind w:left="0" w:right="0" w:firstLine="0"/>
        <w:rPr>
          <w:rFonts w:eastAsia="Times New Roman"/>
          <w:color w:val="222222"/>
          <w:sz w:val="22"/>
        </w:rPr>
      </w:pPr>
      <w:r w:rsidRPr="003037FF">
        <w:rPr>
          <w:rFonts w:eastAsia="Times New Roman"/>
          <w:color w:val="222222"/>
          <w:sz w:val="22"/>
        </w:rPr>
        <w:t>Moderator:</w:t>
      </w:r>
      <w:r w:rsidR="00A11CD9">
        <w:rPr>
          <w:rFonts w:eastAsia="Times New Roman"/>
          <w:color w:val="222222"/>
          <w:sz w:val="22"/>
        </w:rPr>
        <w:t xml:space="preserve"> Heather Royall, Acting Director, Salt Lake City, UT</w:t>
      </w:r>
    </w:p>
    <w:p w14:paraId="43088BFE" w14:textId="77777777" w:rsidR="0079007D" w:rsidRDefault="0079007D" w:rsidP="003037FF">
      <w:pPr>
        <w:pStyle w:val="ListParagraph"/>
        <w:spacing w:after="0" w:line="240" w:lineRule="auto"/>
        <w:ind w:left="0" w:right="0" w:firstLine="0"/>
        <w:rPr>
          <w:rFonts w:eastAsia="Times New Roman"/>
          <w:color w:val="222222"/>
          <w:sz w:val="22"/>
        </w:rPr>
      </w:pPr>
      <w:r w:rsidRPr="003037FF">
        <w:rPr>
          <w:rFonts w:eastAsia="Times New Roman"/>
          <w:color w:val="222222"/>
          <w:sz w:val="22"/>
        </w:rPr>
        <w:t>Speakers</w:t>
      </w:r>
      <w:r>
        <w:rPr>
          <w:rFonts w:eastAsia="Times New Roman"/>
          <w:color w:val="222222"/>
          <w:sz w:val="22"/>
        </w:rPr>
        <w:t>:</w:t>
      </w:r>
    </w:p>
    <w:p w14:paraId="2FA559E1" w14:textId="69E74770" w:rsidR="00827771" w:rsidRDefault="0079007D" w:rsidP="003037FF">
      <w:pPr>
        <w:pStyle w:val="ListParagraph"/>
        <w:spacing w:after="0" w:line="240" w:lineRule="auto"/>
        <w:ind w:left="0" w:right="0" w:firstLine="0"/>
        <w:rPr>
          <w:rFonts w:eastAsia="Times New Roman"/>
          <w:color w:val="222222"/>
          <w:sz w:val="22"/>
        </w:rPr>
      </w:pPr>
      <w:r>
        <w:rPr>
          <w:rFonts w:eastAsia="Times New Roman"/>
          <w:color w:val="222222"/>
          <w:sz w:val="22"/>
        </w:rPr>
        <w:t xml:space="preserve">Blake Mullennix, </w:t>
      </w:r>
      <w:r w:rsidR="008A01BE">
        <w:rPr>
          <w:rFonts w:eastAsia="Times New Roman"/>
          <w:color w:val="222222"/>
          <w:sz w:val="22"/>
        </w:rPr>
        <w:t xml:space="preserve">Senior Program Coordinator, </w:t>
      </w:r>
      <w:r>
        <w:rPr>
          <w:rFonts w:eastAsia="Times New Roman"/>
          <w:color w:val="222222"/>
          <w:sz w:val="22"/>
        </w:rPr>
        <w:t>Pittsburgh, PA</w:t>
      </w:r>
      <w:r w:rsidR="009A44E5" w:rsidRPr="006656F4">
        <w:rPr>
          <w:rFonts w:eastAsia="Times New Roman"/>
          <w:color w:val="222222"/>
          <w:sz w:val="22"/>
        </w:rPr>
        <w:t xml:space="preserve"> </w:t>
      </w:r>
    </w:p>
    <w:p w14:paraId="4AC06048" w14:textId="77777777" w:rsidR="003037FF" w:rsidRPr="006656F4" w:rsidRDefault="003037FF" w:rsidP="003037FF">
      <w:pPr>
        <w:pStyle w:val="ListParagraph"/>
        <w:spacing w:after="0" w:line="240" w:lineRule="auto"/>
        <w:ind w:left="0" w:right="0" w:firstLine="0"/>
        <w:rPr>
          <w:rFonts w:eastAsia="Times New Roman"/>
          <w:color w:val="222222"/>
          <w:sz w:val="22"/>
        </w:rPr>
      </w:pPr>
    </w:p>
    <w:p w14:paraId="57346E1F" w14:textId="77777777" w:rsidR="00811082" w:rsidRDefault="00827771" w:rsidP="003037FF">
      <w:pPr>
        <w:spacing w:after="0" w:line="240" w:lineRule="auto"/>
        <w:ind w:left="0" w:right="0" w:firstLine="0"/>
        <w:rPr>
          <w:rFonts w:eastAsia="Times New Roman"/>
          <w:b/>
          <w:bCs/>
          <w:color w:val="222222"/>
          <w:sz w:val="22"/>
          <w:u w:val="single"/>
        </w:rPr>
      </w:pPr>
      <w:r w:rsidRPr="003037FF">
        <w:rPr>
          <w:rFonts w:eastAsia="Times New Roman"/>
          <w:b/>
          <w:bCs/>
          <w:color w:val="222222"/>
          <w:sz w:val="22"/>
          <w:u w:val="single"/>
        </w:rPr>
        <w:t>Best Practices for Economic Development and Job Creation</w:t>
      </w:r>
    </w:p>
    <w:p w14:paraId="32B5B59A" w14:textId="77777777" w:rsidR="002F082E" w:rsidRPr="002F082E" w:rsidRDefault="002F082E" w:rsidP="002F082E">
      <w:pPr>
        <w:spacing w:after="0" w:line="240" w:lineRule="auto"/>
        <w:ind w:left="0" w:right="0" w:firstLine="0"/>
        <w:rPr>
          <w:rFonts w:eastAsia="Times New Roman"/>
          <w:color w:val="222222"/>
          <w:sz w:val="22"/>
        </w:rPr>
      </w:pPr>
      <w:r w:rsidRPr="002F082E">
        <w:rPr>
          <w:rFonts w:eastAsia="Times New Roman"/>
          <w:color w:val="222222"/>
          <w:sz w:val="22"/>
        </w:rPr>
        <w:t>CDBG</w:t>
      </w:r>
      <w:r w:rsidRPr="002F082E">
        <w:rPr>
          <w:rFonts w:eastAsia="Times New Roman"/>
          <w:color w:val="222222"/>
          <w:sz w:val="22"/>
        </w:rPr>
        <w:noBreakHyphen/>
        <w:t xml:space="preserve">funded economic development activities can support job creation and strengthen local economies. </w:t>
      </w:r>
      <w:r>
        <w:rPr>
          <w:rFonts w:eastAsia="Times New Roman"/>
          <w:color w:val="222222"/>
          <w:sz w:val="22"/>
        </w:rPr>
        <w:t xml:space="preserve">In this session, </w:t>
      </w:r>
      <w:r w:rsidRPr="002F082E">
        <w:rPr>
          <w:rFonts w:eastAsia="Times New Roman"/>
          <w:color w:val="222222"/>
          <w:sz w:val="22"/>
        </w:rPr>
        <w:t xml:space="preserve">NCDA members will share best practices, project examples, and </w:t>
      </w:r>
      <w:r w:rsidRPr="002F082E">
        <w:rPr>
          <w:rFonts w:eastAsia="Times New Roman"/>
          <w:color w:val="222222"/>
          <w:sz w:val="22"/>
        </w:rPr>
        <w:lastRenderedPageBreak/>
        <w:t>lessons learned from successful economic development initiatives. Attendees will gain practical insights into structuring CDBG</w:t>
      </w:r>
      <w:r w:rsidRPr="002F082E">
        <w:rPr>
          <w:rFonts w:eastAsia="Times New Roman"/>
          <w:color w:val="222222"/>
          <w:sz w:val="22"/>
        </w:rPr>
        <w:noBreakHyphen/>
        <w:t>funded activities, partnering with local stakeholders, and tracking outcomes that support job creation and long</w:t>
      </w:r>
      <w:r w:rsidRPr="002F082E">
        <w:rPr>
          <w:rFonts w:eastAsia="Times New Roman"/>
          <w:color w:val="222222"/>
          <w:sz w:val="22"/>
        </w:rPr>
        <w:noBreakHyphen/>
        <w:t>term community impact.</w:t>
      </w:r>
    </w:p>
    <w:p w14:paraId="2756D4AA" w14:textId="0004A93E" w:rsidR="002F082E" w:rsidRPr="002F082E" w:rsidRDefault="002F082E" w:rsidP="002F082E">
      <w:pPr>
        <w:spacing w:after="0" w:line="240" w:lineRule="auto"/>
        <w:ind w:left="0" w:right="0" w:firstLine="0"/>
        <w:rPr>
          <w:rFonts w:eastAsia="Times New Roman"/>
          <w:color w:val="222222"/>
          <w:sz w:val="22"/>
        </w:rPr>
      </w:pPr>
    </w:p>
    <w:p w14:paraId="13363B8C" w14:textId="77777777" w:rsidR="002F082E" w:rsidRPr="003037FF" w:rsidRDefault="002F082E" w:rsidP="002F082E">
      <w:pPr>
        <w:spacing w:after="0" w:line="240" w:lineRule="auto"/>
        <w:ind w:left="0" w:right="0" w:firstLine="0"/>
        <w:rPr>
          <w:rFonts w:eastAsia="Times New Roman"/>
          <w:color w:val="222222"/>
          <w:sz w:val="22"/>
        </w:rPr>
      </w:pPr>
      <w:r w:rsidRPr="003037FF">
        <w:rPr>
          <w:rFonts w:eastAsia="Times New Roman"/>
          <w:color w:val="222222"/>
          <w:sz w:val="22"/>
        </w:rPr>
        <w:t>Moderator:</w:t>
      </w:r>
    </w:p>
    <w:p w14:paraId="22972C06" w14:textId="77777777" w:rsidR="002F082E" w:rsidRDefault="002F082E" w:rsidP="002F082E">
      <w:pPr>
        <w:pStyle w:val="ListParagraph"/>
        <w:spacing w:after="0" w:line="240" w:lineRule="auto"/>
        <w:ind w:left="0" w:right="0" w:firstLine="0"/>
        <w:rPr>
          <w:rFonts w:eastAsia="Times New Roman"/>
          <w:color w:val="222222"/>
          <w:sz w:val="22"/>
        </w:rPr>
      </w:pPr>
      <w:r w:rsidRPr="003037FF">
        <w:rPr>
          <w:rFonts w:eastAsia="Times New Roman"/>
          <w:color w:val="222222"/>
          <w:sz w:val="22"/>
        </w:rPr>
        <w:t>Speakers</w:t>
      </w:r>
      <w:r>
        <w:rPr>
          <w:rFonts w:eastAsia="Times New Roman"/>
          <w:color w:val="222222"/>
          <w:sz w:val="22"/>
        </w:rPr>
        <w:t>:</w:t>
      </w:r>
    </w:p>
    <w:p w14:paraId="35739246" w14:textId="77777777" w:rsidR="002F082E" w:rsidRPr="002F082E" w:rsidRDefault="002F082E" w:rsidP="003037FF">
      <w:pPr>
        <w:spacing w:after="0" w:line="240" w:lineRule="auto"/>
        <w:ind w:left="0" w:right="0" w:firstLine="0"/>
        <w:rPr>
          <w:rFonts w:eastAsia="Times New Roman"/>
          <w:color w:val="222222"/>
          <w:sz w:val="22"/>
        </w:rPr>
      </w:pPr>
    </w:p>
    <w:p w14:paraId="54322F94" w14:textId="77777777" w:rsidR="003037FF" w:rsidRDefault="003037FF" w:rsidP="003037FF">
      <w:pPr>
        <w:spacing w:after="0" w:line="240" w:lineRule="auto"/>
        <w:ind w:left="0" w:right="0" w:firstLine="0"/>
        <w:rPr>
          <w:rFonts w:eastAsia="Times New Roman"/>
          <w:color w:val="222222"/>
          <w:sz w:val="22"/>
        </w:rPr>
      </w:pPr>
    </w:p>
    <w:p w14:paraId="584FAB6D" w14:textId="2E0A1772" w:rsidR="00A5412B" w:rsidRDefault="00A5412B" w:rsidP="003037FF">
      <w:pPr>
        <w:spacing w:after="0" w:line="240" w:lineRule="auto"/>
        <w:ind w:left="0" w:right="0" w:firstLine="0"/>
        <w:rPr>
          <w:rFonts w:eastAsia="Times New Roman"/>
          <w:b/>
          <w:bCs/>
          <w:color w:val="222222"/>
          <w:sz w:val="22"/>
          <w:u w:val="single"/>
        </w:rPr>
      </w:pPr>
      <w:r w:rsidRPr="003037FF">
        <w:rPr>
          <w:rFonts w:eastAsia="Times New Roman"/>
          <w:b/>
          <w:bCs/>
          <w:color w:val="222222"/>
          <w:sz w:val="22"/>
          <w:u w:val="single"/>
        </w:rPr>
        <w:t xml:space="preserve"> A Look at the HUD PRO-Housing Recipients</w:t>
      </w:r>
    </w:p>
    <w:p w14:paraId="05AA5525" w14:textId="77777777" w:rsidR="00EC43EB" w:rsidRDefault="00EC43EB" w:rsidP="00EC43EB">
      <w:pPr>
        <w:spacing w:after="0" w:line="240" w:lineRule="auto"/>
        <w:ind w:left="0" w:right="0" w:firstLine="0"/>
        <w:rPr>
          <w:rFonts w:eastAsia="Times New Roman"/>
          <w:color w:val="222222"/>
          <w:sz w:val="22"/>
        </w:rPr>
      </w:pPr>
    </w:p>
    <w:p w14:paraId="002079AA" w14:textId="51D579B1" w:rsidR="00EC43EB" w:rsidRPr="00EC43EB" w:rsidRDefault="00EC43EB" w:rsidP="00EC43EB">
      <w:pPr>
        <w:spacing w:after="0" w:line="240" w:lineRule="auto"/>
        <w:ind w:left="0" w:right="0" w:firstLine="0"/>
        <w:rPr>
          <w:rFonts w:eastAsia="Times New Roman"/>
          <w:color w:val="222222"/>
          <w:sz w:val="22"/>
        </w:rPr>
      </w:pPr>
      <w:r w:rsidRPr="00EC43EB">
        <w:rPr>
          <w:rFonts w:eastAsia="Times New Roman"/>
          <w:color w:val="222222"/>
          <w:sz w:val="22"/>
        </w:rPr>
        <w:t>HUD’s Pro</w:t>
      </w:r>
      <w:r w:rsidRPr="00EC43EB">
        <w:rPr>
          <w:rFonts w:eastAsia="Times New Roman"/>
          <w:color w:val="222222"/>
          <w:sz w:val="22"/>
        </w:rPr>
        <w:noBreakHyphen/>
        <w:t>Housing initiative is designed to support communities that are working to reduce barriers to housing development and expand housing supply through locally driven strategies. In this session, NCDA members from jurisdictions that have received Pro</w:t>
      </w:r>
      <w:r w:rsidRPr="00EC43EB">
        <w:rPr>
          <w:rFonts w:eastAsia="Times New Roman"/>
          <w:color w:val="222222"/>
          <w:sz w:val="22"/>
        </w:rPr>
        <w:noBreakHyphen/>
        <w:t xml:space="preserve">Housing funding will share an overview of their efforts, how they approached the application process, and the types of activities supported. </w:t>
      </w:r>
    </w:p>
    <w:p w14:paraId="6B2E8E56" w14:textId="77777777" w:rsidR="00EC43EB" w:rsidRPr="00EC43EB" w:rsidRDefault="00EC43EB" w:rsidP="003037FF">
      <w:pPr>
        <w:spacing w:after="0" w:line="240" w:lineRule="auto"/>
        <w:ind w:left="0" w:right="0" w:firstLine="0"/>
        <w:rPr>
          <w:rFonts w:eastAsia="Times New Roman"/>
          <w:color w:val="222222"/>
          <w:sz w:val="22"/>
        </w:rPr>
      </w:pPr>
    </w:p>
    <w:p w14:paraId="0E3625F8" w14:textId="77777777" w:rsidR="002F082E" w:rsidRDefault="002F082E" w:rsidP="003037FF">
      <w:pPr>
        <w:spacing w:after="0" w:line="240" w:lineRule="auto"/>
        <w:ind w:left="0" w:right="0" w:firstLine="0"/>
        <w:rPr>
          <w:rFonts w:eastAsia="Times New Roman"/>
          <w:b/>
          <w:bCs/>
          <w:color w:val="222222"/>
          <w:sz w:val="22"/>
          <w:u w:val="single"/>
        </w:rPr>
      </w:pPr>
    </w:p>
    <w:p w14:paraId="118C7F4A" w14:textId="77777777" w:rsidR="002F082E" w:rsidRPr="003037FF" w:rsidRDefault="002F082E" w:rsidP="002F082E">
      <w:pPr>
        <w:spacing w:after="0" w:line="240" w:lineRule="auto"/>
        <w:ind w:left="0" w:right="0" w:firstLine="0"/>
        <w:rPr>
          <w:rFonts w:eastAsia="Times New Roman"/>
          <w:color w:val="222222"/>
          <w:sz w:val="22"/>
        </w:rPr>
      </w:pPr>
      <w:r w:rsidRPr="003037FF">
        <w:rPr>
          <w:rFonts w:eastAsia="Times New Roman"/>
          <w:color w:val="222222"/>
          <w:sz w:val="22"/>
        </w:rPr>
        <w:t>Moderator:</w:t>
      </w:r>
    </w:p>
    <w:p w14:paraId="55FBE3EB" w14:textId="77777777" w:rsidR="002F082E" w:rsidRDefault="002F082E" w:rsidP="002F082E">
      <w:pPr>
        <w:pStyle w:val="ListParagraph"/>
        <w:spacing w:after="0" w:line="240" w:lineRule="auto"/>
        <w:ind w:left="0" w:right="0" w:firstLine="0"/>
        <w:rPr>
          <w:rFonts w:eastAsia="Times New Roman"/>
          <w:color w:val="222222"/>
          <w:sz w:val="22"/>
        </w:rPr>
      </w:pPr>
      <w:r w:rsidRPr="003037FF">
        <w:rPr>
          <w:rFonts w:eastAsia="Times New Roman"/>
          <w:color w:val="222222"/>
          <w:sz w:val="22"/>
        </w:rPr>
        <w:t>Speakers</w:t>
      </w:r>
      <w:r>
        <w:rPr>
          <w:rFonts w:eastAsia="Times New Roman"/>
          <w:color w:val="222222"/>
          <w:sz w:val="22"/>
        </w:rPr>
        <w:t>:</w:t>
      </w:r>
    </w:p>
    <w:p w14:paraId="2365C03C" w14:textId="77777777" w:rsidR="002F082E" w:rsidRPr="003037FF" w:rsidRDefault="002F082E" w:rsidP="003037FF">
      <w:pPr>
        <w:spacing w:after="0" w:line="240" w:lineRule="auto"/>
        <w:ind w:left="0" w:right="0" w:firstLine="0"/>
        <w:rPr>
          <w:rFonts w:eastAsia="Times New Roman"/>
          <w:b/>
          <w:bCs/>
          <w:color w:val="222222"/>
          <w:sz w:val="22"/>
          <w:u w:val="single"/>
        </w:rPr>
      </w:pPr>
    </w:p>
    <w:p w14:paraId="30B36A18" w14:textId="6DB0FD29" w:rsidR="00BF6D91" w:rsidRPr="007F5D29" w:rsidRDefault="00BF6D91" w:rsidP="007F5D29">
      <w:pPr>
        <w:spacing w:after="0" w:line="240" w:lineRule="auto"/>
        <w:ind w:left="0" w:firstLine="0"/>
        <w:rPr>
          <w:sz w:val="22"/>
        </w:rPr>
      </w:pPr>
    </w:p>
    <w:p w14:paraId="4E4CFBC3" w14:textId="406F1206" w:rsidR="008E0247" w:rsidRPr="007F5D29" w:rsidRDefault="00DF4317" w:rsidP="007F5D29">
      <w:pPr>
        <w:spacing w:after="0" w:line="240" w:lineRule="auto"/>
        <w:ind w:left="0" w:firstLine="0"/>
        <w:rPr>
          <w:b/>
          <w:bCs/>
          <w:sz w:val="22"/>
        </w:rPr>
      </w:pPr>
      <w:r>
        <w:rPr>
          <w:b/>
          <w:bCs/>
          <w:sz w:val="22"/>
        </w:rPr>
        <w:t>10:00</w:t>
      </w:r>
      <w:r w:rsidR="008E0247" w:rsidRPr="007F5D29">
        <w:rPr>
          <w:b/>
          <w:bCs/>
          <w:sz w:val="22"/>
        </w:rPr>
        <w:t xml:space="preserve"> </w:t>
      </w:r>
      <w:r w:rsidR="00D633A1" w:rsidRPr="007F5D29">
        <w:rPr>
          <w:b/>
          <w:bCs/>
          <w:sz w:val="22"/>
        </w:rPr>
        <w:t>a</w:t>
      </w:r>
      <w:r w:rsidR="008E0247" w:rsidRPr="007F5D29">
        <w:rPr>
          <w:b/>
          <w:bCs/>
          <w:sz w:val="22"/>
        </w:rPr>
        <w:t xml:space="preserve">m to </w:t>
      </w:r>
      <w:r w:rsidR="00D633A1" w:rsidRPr="007F5D29">
        <w:rPr>
          <w:b/>
          <w:bCs/>
          <w:sz w:val="22"/>
        </w:rPr>
        <w:t>1</w:t>
      </w:r>
      <w:r>
        <w:rPr>
          <w:b/>
          <w:bCs/>
          <w:sz w:val="22"/>
        </w:rPr>
        <w:t>2</w:t>
      </w:r>
      <w:r w:rsidR="00F92BBD" w:rsidRPr="007F5D29">
        <w:rPr>
          <w:b/>
          <w:bCs/>
          <w:sz w:val="22"/>
        </w:rPr>
        <w:t>:</w:t>
      </w:r>
      <w:r>
        <w:rPr>
          <w:b/>
          <w:bCs/>
          <w:sz w:val="22"/>
        </w:rPr>
        <w:t>00</w:t>
      </w:r>
      <w:r w:rsidR="00F92BBD" w:rsidRPr="007F5D29">
        <w:rPr>
          <w:b/>
          <w:bCs/>
          <w:sz w:val="22"/>
        </w:rPr>
        <w:t xml:space="preserve"> pm</w:t>
      </w:r>
    </w:p>
    <w:p w14:paraId="1A7422F5" w14:textId="441A575D" w:rsidR="00ED4DC2" w:rsidRPr="00A02A7F" w:rsidRDefault="00F92BBD" w:rsidP="007F5D29">
      <w:pPr>
        <w:spacing w:after="0" w:line="240" w:lineRule="auto"/>
        <w:ind w:left="0" w:firstLine="0"/>
        <w:rPr>
          <w:sz w:val="22"/>
          <w:u w:val="single"/>
        </w:rPr>
      </w:pPr>
      <w:r w:rsidRPr="00A02A7F">
        <w:rPr>
          <w:b/>
          <w:bCs/>
          <w:sz w:val="22"/>
          <w:u w:val="single"/>
        </w:rPr>
        <w:t>Awards</w:t>
      </w:r>
      <w:r w:rsidR="00A35BF1">
        <w:rPr>
          <w:b/>
          <w:bCs/>
          <w:sz w:val="22"/>
          <w:u w:val="single"/>
        </w:rPr>
        <w:t xml:space="preserve"> Brunch</w:t>
      </w:r>
      <w:r w:rsidRPr="00A02A7F">
        <w:rPr>
          <w:b/>
          <w:bCs/>
          <w:sz w:val="22"/>
          <w:u w:val="single"/>
        </w:rPr>
        <w:t xml:space="preserve"> and </w:t>
      </w:r>
      <w:r w:rsidR="0014316F" w:rsidRPr="00A02A7F">
        <w:rPr>
          <w:b/>
          <w:bCs/>
          <w:sz w:val="22"/>
          <w:u w:val="single"/>
        </w:rPr>
        <w:t xml:space="preserve">NCDA </w:t>
      </w:r>
      <w:r w:rsidRPr="00A02A7F">
        <w:rPr>
          <w:b/>
          <w:bCs/>
          <w:sz w:val="22"/>
          <w:u w:val="single"/>
        </w:rPr>
        <w:t>Business Meeting</w:t>
      </w:r>
      <w:r w:rsidR="00C932E5" w:rsidRPr="00A02A7F">
        <w:rPr>
          <w:b/>
          <w:bCs/>
          <w:sz w:val="22"/>
        </w:rPr>
        <w:t xml:space="preserve"> </w:t>
      </w:r>
    </w:p>
    <w:p w14:paraId="5FDCB409" w14:textId="77777777" w:rsidR="0014316F" w:rsidRPr="007F5D29" w:rsidRDefault="00615B09" w:rsidP="007F5D29">
      <w:pPr>
        <w:spacing w:after="0" w:line="240" w:lineRule="auto"/>
        <w:ind w:left="0" w:firstLine="0"/>
        <w:rPr>
          <w:sz w:val="22"/>
        </w:rPr>
      </w:pPr>
      <w:r w:rsidRPr="007F5D29">
        <w:rPr>
          <w:sz w:val="22"/>
        </w:rPr>
        <w:t>The w</w:t>
      </w:r>
      <w:r w:rsidR="00683BED" w:rsidRPr="007F5D29">
        <w:rPr>
          <w:sz w:val="22"/>
        </w:rPr>
        <w:t xml:space="preserve">inners of the John Sasso National Community Development Week Award </w:t>
      </w:r>
      <w:r w:rsidR="0081412D" w:rsidRPr="007F5D29">
        <w:rPr>
          <w:sz w:val="22"/>
        </w:rPr>
        <w:t xml:space="preserve">and other award recipients </w:t>
      </w:r>
      <w:r w:rsidR="00683BED" w:rsidRPr="007F5D29">
        <w:rPr>
          <w:sz w:val="22"/>
        </w:rPr>
        <w:t xml:space="preserve">will be recognized. </w:t>
      </w:r>
    </w:p>
    <w:p w14:paraId="41DA49C6" w14:textId="77777777" w:rsidR="00B2582A" w:rsidRDefault="00B2582A" w:rsidP="007F5D29">
      <w:pPr>
        <w:spacing w:after="0" w:line="240" w:lineRule="auto"/>
        <w:ind w:left="0" w:firstLine="0"/>
        <w:rPr>
          <w:sz w:val="22"/>
        </w:rPr>
      </w:pPr>
    </w:p>
    <w:p w14:paraId="023854C3" w14:textId="2BD5BDAC" w:rsidR="00ED4DC2" w:rsidRPr="007F5D29" w:rsidRDefault="00ED4DC2" w:rsidP="007F5D29">
      <w:pPr>
        <w:spacing w:after="0" w:line="240" w:lineRule="auto"/>
        <w:ind w:left="0" w:firstLine="0"/>
        <w:rPr>
          <w:sz w:val="22"/>
        </w:rPr>
      </w:pPr>
      <w:r w:rsidRPr="007F5D29">
        <w:rPr>
          <w:sz w:val="22"/>
        </w:rPr>
        <w:t>Emcee: Vicki Watson, NCDA Executive Director</w:t>
      </w:r>
    </w:p>
    <w:p w14:paraId="47BBB869" w14:textId="079E7960" w:rsidR="007A1CB2" w:rsidRPr="007F5D29" w:rsidRDefault="007A1CB2" w:rsidP="007F5D29">
      <w:pPr>
        <w:spacing w:after="0" w:line="240" w:lineRule="auto"/>
        <w:ind w:left="0" w:firstLine="0"/>
        <w:rPr>
          <w:sz w:val="22"/>
        </w:rPr>
      </w:pPr>
    </w:p>
    <w:p w14:paraId="65A31A8F" w14:textId="58B7A9A7" w:rsidR="007A1CB2" w:rsidRPr="007F5D29" w:rsidRDefault="001C0CFE" w:rsidP="007F5D29">
      <w:pPr>
        <w:spacing w:after="0" w:line="240" w:lineRule="auto"/>
        <w:ind w:left="0" w:firstLine="0"/>
        <w:rPr>
          <w:sz w:val="22"/>
        </w:rPr>
      </w:pPr>
      <w:r>
        <w:rPr>
          <w:sz w:val="22"/>
        </w:rPr>
        <w:t>Brunch</w:t>
      </w:r>
      <w:r w:rsidR="007A1CB2" w:rsidRPr="007F5D29">
        <w:rPr>
          <w:sz w:val="22"/>
        </w:rPr>
        <w:t xml:space="preserve"> Speaker: </w:t>
      </w:r>
    </w:p>
    <w:p w14:paraId="2DC1EBD3" w14:textId="0380BD45" w:rsidR="0050266B" w:rsidRPr="007F5D29" w:rsidRDefault="0050266B" w:rsidP="007F5D29">
      <w:pPr>
        <w:spacing w:after="0" w:line="240" w:lineRule="auto"/>
        <w:ind w:left="0" w:firstLine="0"/>
        <w:rPr>
          <w:sz w:val="22"/>
        </w:rPr>
      </w:pPr>
    </w:p>
    <w:p w14:paraId="7E550871" w14:textId="67948F0E" w:rsidR="0047372C" w:rsidRPr="007F5D29" w:rsidRDefault="0050266B" w:rsidP="007F5D29">
      <w:pPr>
        <w:spacing w:after="0" w:line="240" w:lineRule="auto"/>
        <w:ind w:left="0" w:firstLine="0"/>
        <w:rPr>
          <w:sz w:val="22"/>
          <w:u w:val="single"/>
        </w:rPr>
      </w:pPr>
      <w:r w:rsidRPr="007F5D29">
        <w:rPr>
          <w:sz w:val="22"/>
          <w:u w:val="single"/>
        </w:rPr>
        <w:t>John Sasso National Community Development Award Winners</w:t>
      </w:r>
    </w:p>
    <w:p w14:paraId="2019DE39" w14:textId="77777777" w:rsidR="0074590B" w:rsidRDefault="0074590B" w:rsidP="007F5D29">
      <w:pPr>
        <w:spacing w:after="0" w:line="240" w:lineRule="auto"/>
        <w:ind w:left="0" w:firstLine="0"/>
        <w:rPr>
          <w:sz w:val="22"/>
          <w:u w:val="single"/>
        </w:rPr>
      </w:pPr>
    </w:p>
    <w:p w14:paraId="7A625D97" w14:textId="307183A3" w:rsidR="0081412D" w:rsidRPr="007F5D29" w:rsidRDefault="0081412D" w:rsidP="007F5D29">
      <w:pPr>
        <w:spacing w:after="0" w:line="240" w:lineRule="auto"/>
        <w:ind w:left="0" w:firstLine="0"/>
        <w:rPr>
          <w:sz w:val="22"/>
        </w:rPr>
      </w:pPr>
      <w:r w:rsidRPr="007F5D29">
        <w:rPr>
          <w:sz w:val="22"/>
          <w:u w:val="single"/>
        </w:rPr>
        <w:t>Host City Award</w:t>
      </w:r>
      <w:r w:rsidR="0014316F" w:rsidRPr="007F5D29">
        <w:rPr>
          <w:sz w:val="22"/>
          <w:u w:val="single"/>
        </w:rPr>
        <w:t>:</w:t>
      </w:r>
      <w:r w:rsidR="0014316F" w:rsidRPr="007F5D29">
        <w:rPr>
          <w:sz w:val="22"/>
        </w:rPr>
        <w:t xml:space="preserve"> </w:t>
      </w:r>
      <w:r w:rsidR="00266EEA">
        <w:rPr>
          <w:sz w:val="22"/>
        </w:rPr>
        <w:t>Pittsburgh, PA</w:t>
      </w:r>
    </w:p>
    <w:p w14:paraId="543A6960" w14:textId="38F7465F" w:rsidR="0050266B" w:rsidRPr="007F5D29" w:rsidRDefault="0050266B" w:rsidP="007F5D29">
      <w:pPr>
        <w:spacing w:after="0" w:line="240" w:lineRule="auto"/>
        <w:ind w:left="0" w:firstLine="0"/>
        <w:rPr>
          <w:sz w:val="22"/>
        </w:rPr>
      </w:pPr>
      <w:r w:rsidRPr="007F5D29">
        <w:rPr>
          <w:sz w:val="22"/>
          <w:u w:val="single"/>
        </w:rPr>
        <w:t>President’s Award</w:t>
      </w:r>
      <w:r w:rsidR="0014316F" w:rsidRPr="007F5D29">
        <w:rPr>
          <w:sz w:val="22"/>
        </w:rPr>
        <w:t xml:space="preserve">: </w:t>
      </w:r>
      <w:r w:rsidR="00266EEA">
        <w:rPr>
          <w:sz w:val="22"/>
        </w:rPr>
        <w:t>Angela Rahman</w:t>
      </w:r>
      <w:r w:rsidR="00C83ABF" w:rsidRPr="007F5D29">
        <w:rPr>
          <w:sz w:val="22"/>
        </w:rPr>
        <w:t xml:space="preserve">, </w:t>
      </w:r>
      <w:r w:rsidR="00496370" w:rsidRPr="007F5D29">
        <w:rPr>
          <w:sz w:val="22"/>
        </w:rPr>
        <w:t>NCDA</w:t>
      </w:r>
      <w:r w:rsidRPr="007F5D29">
        <w:rPr>
          <w:sz w:val="22"/>
        </w:rPr>
        <w:t xml:space="preserve"> President</w:t>
      </w:r>
      <w:r w:rsidR="00C83ABF" w:rsidRPr="007F5D29">
        <w:rPr>
          <w:sz w:val="22"/>
        </w:rPr>
        <w:t xml:space="preserve">, </w:t>
      </w:r>
      <w:r w:rsidR="00266EEA">
        <w:rPr>
          <w:sz w:val="22"/>
        </w:rPr>
        <w:t xml:space="preserve">Hamilton </w:t>
      </w:r>
      <w:r w:rsidR="00260EFE">
        <w:rPr>
          <w:sz w:val="22"/>
        </w:rPr>
        <w:t xml:space="preserve">County, </w:t>
      </w:r>
      <w:r w:rsidR="00266EEA">
        <w:rPr>
          <w:sz w:val="22"/>
        </w:rPr>
        <w:t>OH</w:t>
      </w:r>
    </w:p>
    <w:p w14:paraId="6735E163" w14:textId="0E31FA7A" w:rsidR="0014316F" w:rsidRPr="007F5D29" w:rsidRDefault="0014316F" w:rsidP="007F5D29">
      <w:pPr>
        <w:spacing w:after="0" w:line="240" w:lineRule="auto"/>
        <w:ind w:left="0" w:firstLine="0"/>
        <w:rPr>
          <w:b/>
          <w:bCs/>
          <w:sz w:val="22"/>
          <w:u w:val="single"/>
        </w:rPr>
      </w:pPr>
      <w:r w:rsidRPr="007F5D29">
        <w:rPr>
          <w:b/>
          <w:bCs/>
          <w:sz w:val="22"/>
          <w:u w:val="single"/>
        </w:rPr>
        <w:t>NCDA Annual Business Meeting</w:t>
      </w:r>
    </w:p>
    <w:p w14:paraId="19147C9E" w14:textId="568886FC" w:rsidR="0014316F" w:rsidRPr="007F5D29" w:rsidRDefault="0014316F" w:rsidP="007F5D29">
      <w:pPr>
        <w:spacing w:after="0" w:line="240" w:lineRule="auto"/>
        <w:ind w:left="0" w:firstLine="0"/>
        <w:rPr>
          <w:sz w:val="22"/>
        </w:rPr>
      </w:pPr>
      <w:r w:rsidRPr="007F5D29">
        <w:rPr>
          <w:sz w:val="22"/>
        </w:rPr>
        <w:t xml:space="preserve">Presiding: </w:t>
      </w:r>
      <w:r w:rsidR="00266EEA">
        <w:rPr>
          <w:sz w:val="22"/>
        </w:rPr>
        <w:t>Angela Rahman</w:t>
      </w:r>
      <w:r w:rsidRPr="007F5D29">
        <w:rPr>
          <w:sz w:val="22"/>
        </w:rPr>
        <w:t>, NCDA President</w:t>
      </w:r>
    </w:p>
    <w:p w14:paraId="2DF2BE5A" w14:textId="624D1C86" w:rsidR="00260EFE" w:rsidRDefault="00260EFE" w:rsidP="007F5D29">
      <w:pPr>
        <w:spacing w:after="0" w:line="240" w:lineRule="auto"/>
        <w:ind w:left="0" w:firstLine="0"/>
        <w:rPr>
          <w:sz w:val="22"/>
        </w:rPr>
      </w:pPr>
    </w:p>
    <w:p w14:paraId="03791CFB" w14:textId="08EA0DDD" w:rsidR="0014316F" w:rsidRPr="007F5D29" w:rsidRDefault="0014316F" w:rsidP="007F5D29">
      <w:pPr>
        <w:spacing w:after="0" w:line="240" w:lineRule="auto"/>
        <w:ind w:left="0" w:firstLine="0"/>
        <w:rPr>
          <w:sz w:val="22"/>
        </w:rPr>
      </w:pPr>
      <w:r w:rsidRPr="007F5D29">
        <w:rPr>
          <w:sz w:val="22"/>
        </w:rPr>
        <w:t>Election of 202</w:t>
      </w:r>
      <w:r w:rsidR="00266EEA">
        <w:rPr>
          <w:sz w:val="22"/>
        </w:rPr>
        <w:t>6</w:t>
      </w:r>
      <w:r w:rsidRPr="007F5D29">
        <w:rPr>
          <w:sz w:val="22"/>
        </w:rPr>
        <w:t>/202</w:t>
      </w:r>
      <w:r w:rsidR="00266EEA">
        <w:rPr>
          <w:sz w:val="22"/>
        </w:rPr>
        <w:t>7</w:t>
      </w:r>
      <w:r w:rsidRPr="007F5D29">
        <w:rPr>
          <w:sz w:val="22"/>
        </w:rPr>
        <w:t xml:space="preserve"> NCDA Officers:</w:t>
      </w:r>
      <w:r w:rsidR="00260EFE">
        <w:rPr>
          <w:sz w:val="22"/>
        </w:rPr>
        <w:t xml:space="preserve">  Past President, Committee Chair</w:t>
      </w:r>
    </w:p>
    <w:p w14:paraId="585968F4" w14:textId="3E37AAAD" w:rsidR="0014316F" w:rsidRDefault="0014316F" w:rsidP="007F5D29">
      <w:pPr>
        <w:spacing w:after="0" w:line="240" w:lineRule="auto"/>
        <w:ind w:left="0" w:firstLine="0"/>
        <w:rPr>
          <w:sz w:val="22"/>
        </w:rPr>
      </w:pPr>
      <w:r w:rsidRPr="007F5D29">
        <w:rPr>
          <w:sz w:val="22"/>
        </w:rPr>
        <w:t xml:space="preserve">Remarks: </w:t>
      </w:r>
      <w:r w:rsidR="00260EFE">
        <w:rPr>
          <w:sz w:val="22"/>
        </w:rPr>
        <w:t>Angela Rahman</w:t>
      </w:r>
      <w:r w:rsidRPr="007F5D29">
        <w:rPr>
          <w:sz w:val="22"/>
        </w:rPr>
        <w:t xml:space="preserve"> </w:t>
      </w:r>
      <w:r w:rsidR="00266EEA">
        <w:rPr>
          <w:sz w:val="22"/>
        </w:rPr>
        <w:t>(Outgoing</w:t>
      </w:r>
      <w:r w:rsidRPr="007F5D29">
        <w:rPr>
          <w:sz w:val="22"/>
        </w:rPr>
        <w:t xml:space="preserve"> President)</w:t>
      </w:r>
    </w:p>
    <w:p w14:paraId="0095A819" w14:textId="4982F4E9" w:rsidR="00266EEA" w:rsidRPr="007F5D29" w:rsidRDefault="00266EEA" w:rsidP="007F5D29">
      <w:pPr>
        <w:spacing w:after="0" w:line="240" w:lineRule="auto"/>
        <w:ind w:left="0" w:firstLine="0"/>
        <w:rPr>
          <w:sz w:val="22"/>
        </w:rPr>
      </w:pPr>
      <w:r>
        <w:rPr>
          <w:sz w:val="22"/>
        </w:rPr>
        <w:t>Remarks: Kevin Howard (Incoming President)</w:t>
      </w:r>
    </w:p>
    <w:p w14:paraId="47A62DAC" w14:textId="77777777" w:rsidR="0014316F" w:rsidRPr="007F5D29" w:rsidRDefault="0014316F" w:rsidP="007F5D29">
      <w:pPr>
        <w:spacing w:after="0" w:line="240" w:lineRule="auto"/>
        <w:ind w:left="0" w:firstLine="0"/>
        <w:rPr>
          <w:sz w:val="22"/>
        </w:rPr>
      </w:pPr>
    </w:p>
    <w:p w14:paraId="37B35567" w14:textId="625B13A2" w:rsidR="0014316F" w:rsidRPr="007F5D29" w:rsidRDefault="0014316F" w:rsidP="007F5D29">
      <w:pPr>
        <w:spacing w:after="0" w:line="240" w:lineRule="auto"/>
        <w:ind w:left="0" w:firstLine="0"/>
        <w:rPr>
          <w:sz w:val="22"/>
        </w:rPr>
      </w:pPr>
      <w:r w:rsidRPr="007F5D29">
        <w:rPr>
          <w:sz w:val="22"/>
        </w:rPr>
        <w:t>Conference adjournment</w:t>
      </w:r>
    </w:p>
    <w:sectPr w:rsidR="0014316F" w:rsidRPr="007F5D29" w:rsidSect="00947800">
      <w:headerReference w:type="even" r:id="rId12"/>
      <w:headerReference w:type="default" r:id="rId13"/>
      <w:footerReference w:type="even" r:id="rId14"/>
      <w:footerReference w:type="default" r:id="rId15"/>
      <w:headerReference w:type="first" r:id="rId16"/>
      <w:footerReference w:type="first" r:id="rId17"/>
      <w:pgSz w:w="12240" w:h="15840"/>
      <w:pgMar w:top="968" w:right="1205" w:bottom="1080" w:left="1301" w:header="720" w:footer="576" w:gutter="0"/>
      <w:pgBorders w:offsetFrom="page">
        <w:top w:val="single" w:sz="18" w:space="24" w:color="4472C4" w:themeColor="accent1" w:shadow="1"/>
        <w:left w:val="single" w:sz="18" w:space="24" w:color="4472C4" w:themeColor="accent1" w:shadow="1"/>
        <w:bottom w:val="single" w:sz="18" w:space="24" w:color="4472C4" w:themeColor="accent1" w:shadow="1"/>
        <w:right w:val="single" w:sz="18" w:space="24" w:color="4472C4" w:themeColor="accent1" w:shadow="1"/>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5B7AC" w14:textId="77777777" w:rsidR="000D36ED" w:rsidRDefault="000D36ED">
      <w:pPr>
        <w:spacing w:after="0" w:line="240" w:lineRule="auto"/>
      </w:pPr>
      <w:r>
        <w:separator/>
      </w:r>
    </w:p>
  </w:endnote>
  <w:endnote w:type="continuationSeparator" w:id="0">
    <w:p w14:paraId="6836B37B" w14:textId="77777777" w:rsidR="000D36ED" w:rsidRDefault="000D3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EBD5" w14:textId="77777777" w:rsidR="009D1F6B" w:rsidRDefault="004D44B6">
    <w:pPr>
      <w:tabs>
        <w:tab w:val="right" w:pos="9734"/>
      </w:tabs>
      <w:spacing w:after="0" w:line="259" w:lineRule="auto"/>
      <w:ind w:left="0" w:right="0" w:firstLine="0"/>
    </w:pPr>
    <w:r>
      <w:t xml:space="preserve">  </w:t>
    </w:r>
    <w:r>
      <w:tab/>
    </w: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546EA" w14:textId="3EFD96A7" w:rsidR="009D1F6B" w:rsidRDefault="004D44B6">
    <w:pPr>
      <w:tabs>
        <w:tab w:val="right" w:pos="9734"/>
      </w:tabs>
      <w:spacing w:after="0" w:line="259" w:lineRule="auto"/>
      <w:ind w:left="0" w:right="0" w:firstLine="0"/>
    </w:pPr>
    <w:r>
      <w:t xml:space="preserve">  </w:t>
    </w:r>
    <w:r>
      <w:tab/>
    </w:r>
    <w:r>
      <w:fldChar w:fldCharType="begin"/>
    </w:r>
    <w:r>
      <w:instrText xml:space="preserve"> PAGE   \* MERGEFORMAT </w:instrText>
    </w:r>
    <w:r>
      <w:fldChar w:fldCharType="separate"/>
    </w:r>
    <w:r w:rsidR="00D12CDE" w:rsidRPr="00D12CDE">
      <w:rPr>
        <w:noProof/>
        <w:sz w:val="22"/>
      </w:rPr>
      <w:t>8</w:t>
    </w:r>
    <w:r>
      <w:rPr>
        <w:sz w:val="22"/>
      </w:rPr>
      <w:fldChar w:fldCharType="end"/>
    </w:r>
    <w:r>
      <w:rPr>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8316" w14:textId="77777777" w:rsidR="009D1F6B" w:rsidRDefault="004D44B6">
    <w:pPr>
      <w:tabs>
        <w:tab w:val="right" w:pos="9734"/>
      </w:tabs>
      <w:spacing w:after="0" w:line="259" w:lineRule="auto"/>
      <w:ind w:left="0" w:right="0" w:firstLine="0"/>
    </w:pPr>
    <w:r>
      <w:t xml:space="preserve">  </w:t>
    </w:r>
    <w:r>
      <w:tab/>
    </w: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BD3AE" w14:textId="77777777" w:rsidR="000D36ED" w:rsidRDefault="000D36ED">
      <w:pPr>
        <w:spacing w:after="0" w:line="240" w:lineRule="auto"/>
      </w:pPr>
      <w:r>
        <w:separator/>
      </w:r>
    </w:p>
  </w:footnote>
  <w:footnote w:type="continuationSeparator" w:id="0">
    <w:p w14:paraId="4270BE4F" w14:textId="77777777" w:rsidR="000D36ED" w:rsidRDefault="000D3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32E7E" w14:textId="77777777" w:rsidR="009D1F6B" w:rsidRDefault="004D44B6">
    <w:pPr>
      <w:spacing w:after="0" w:line="259" w:lineRule="auto"/>
      <w:ind w:left="-1301" w:righ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0122760" wp14:editId="637D8083">
              <wp:simplePos x="0" y="0"/>
              <wp:positionH relativeFrom="page">
                <wp:posOffset>807720</wp:posOffset>
              </wp:positionH>
              <wp:positionV relativeFrom="page">
                <wp:posOffset>-65706</wp:posOffset>
              </wp:positionV>
              <wp:extent cx="6134100" cy="241602"/>
              <wp:effectExtent l="0" t="0" r="0" b="0"/>
              <wp:wrapSquare wrapText="bothSides"/>
              <wp:docPr id="4051" name="Group 4051"/>
              <wp:cNvGraphicFramePr/>
              <a:graphic xmlns:a="http://schemas.openxmlformats.org/drawingml/2006/main">
                <a:graphicData uri="http://schemas.microsoft.com/office/word/2010/wordprocessingGroup">
                  <wpg:wgp>
                    <wpg:cNvGrpSpPr/>
                    <wpg:grpSpPr>
                      <a:xfrm>
                        <a:off x="0" y="0"/>
                        <a:ext cx="6134100" cy="241602"/>
                        <a:chOff x="0" y="0"/>
                        <a:chExt cx="6134100" cy="241602"/>
                      </a:xfrm>
                    </wpg:grpSpPr>
                    <wps:wsp>
                      <wps:cNvPr id="4052" name="Shape 4052"/>
                      <wps:cNvSpPr/>
                      <wps:spPr>
                        <a:xfrm>
                          <a:off x="0" y="241602"/>
                          <a:ext cx="6134100" cy="0"/>
                        </a:xfrm>
                        <a:custGeom>
                          <a:avLst/>
                          <a:gdLst/>
                          <a:ahLst/>
                          <a:cxnLst/>
                          <a:rect l="0" t="0" r="0" b="0"/>
                          <a:pathLst>
                            <a:path w="6134100">
                              <a:moveTo>
                                <a:pt x="0" y="0"/>
                              </a:moveTo>
                              <a:lnTo>
                                <a:pt x="6134100" y="0"/>
                              </a:lnTo>
                            </a:path>
                          </a:pathLst>
                        </a:custGeom>
                        <a:ln w="9144" cap="flat">
                          <a:round/>
                        </a:ln>
                      </wps:spPr>
                      <wps:style>
                        <a:lnRef idx="1">
                          <a:srgbClr val="006EC0"/>
                        </a:lnRef>
                        <a:fillRef idx="0">
                          <a:srgbClr val="000000">
                            <a:alpha val="0"/>
                          </a:srgbClr>
                        </a:fillRef>
                        <a:effectRef idx="0">
                          <a:scrgbClr r="0" g="0" b="0"/>
                        </a:effectRef>
                        <a:fontRef idx="none"/>
                      </wps:style>
                      <wps:bodyPr/>
                    </wps:wsp>
                    <pic:pic xmlns:pic="http://schemas.openxmlformats.org/drawingml/2006/picture">
                      <pic:nvPicPr>
                        <pic:cNvPr id="4053" name="Picture 4053"/>
                        <pic:cNvPicPr/>
                      </pic:nvPicPr>
                      <pic:blipFill>
                        <a:blip r:embed="rId1"/>
                        <a:stretch>
                          <a:fillRect/>
                        </a:stretch>
                      </pic:blipFill>
                      <pic:spPr>
                        <a:xfrm>
                          <a:off x="18288" y="65707"/>
                          <a:ext cx="45720" cy="158494"/>
                        </a:xfrm>
                        <a:prstGeom prst="rect">
                          <a:avLst/>
                        </a:prstGeom>
                      </pic:spPr>
                    </pic:pic>
                    <wps:wsp>
                      <wps:cNvPr id="4054" name="Rectangle 4054"/>
                      <wps:cNvSpPr/>
                      <wps:spPr>
                        <a:xfrm>
                          <a:off x="18593" y="0"/>
                          <a:ext cx="46741" cy="187581"/>
                        </a:xfrm>
                        <a:prstGeom prst="rect">
                          <a:avLst/>
                        </a:prstGeom>
                        <a:ln>
                          <a:noFill/>
                        </a:ln>
                      </wps:spPr>
                      <wps:txbx>
                        <w:txbxContent>
                          <w:p w14:paraId="2239DF75" w14:textId="77777777" w:rsidR="009D1F6B" w:rsidRDefault="004D44B6">
                            <w:pPr>
                              <w:spacing w:after="160" w:line="259" w:lineRule="auto"/>
                              <w:ind w:left="0" w:right="0" w:firstLine="0"/>
                            </w:pPr>
                            <w:r>
                              <w:t xml:space="preserve"> </w:t>
                            </w:r>
                          </w:p>
                        </w:txbxContent>
                      </wps:txbx>
                      <wps:bodyPr horzOverflow="overflow" vert="horz" lIns="0" tIns="0" rIns="0" bIns="0" rtlCol="0">
                        <a:noAutofit/>
                      </wps:bodyPr>
                    </wps:wsp>
                    <wps:wsp>
                      <wps:cNvPr id="4055" name="Rectangle 4055"/>
                      <wps:cNvSpPr/>
                      <wps:spPr>
                        <a:xfrm>
                          <a:off x="53645" y="0"/>
                          <a:ext cx="46741" cy="187581"/>
                        </a:xfrm>
                        <a:prstGeom prst="rect">
                          <a:avLst/>
                        </a:prstGeom>
                        <a:ln>
                          <a:noFill/>
                        </a:ln>
                      </wps:spPr>
                      <wps:txbx>
                        <w:txbxContent>
                          <w:p w14:paraId="6DFFBDF6" w14:textId="77777777" w:rsidR="009D1F6B" w:rsidRDefault="004D44B6">
                            <w:pPr>
                              <w:spacing w:after="160" w:line="259" w:lineRule="auto"/>
                              <w:ind w:left="0" w:right="0" w:firstLine="0"/>
                            </w:pPr>
                            <w:r>
                              <w:t xml:space="preserve"> </w:t>
                            </w:r>
                          </w:p>
                        </w:txbxContent>
                      </wps:txbx>
                      <wps:bodyPr horzOverflow="overflow" vert="horz" lIns="0" tIns="0" rIns="0" bIns="0" rtlCol="0">
                        <a:noAutofit/>
                      </wps:bodyPr>
                    </wps:wsp>
                  </wpg:wgp>
                </a:graphicData>
              </a:graphic>
            </wp:anchor>
          </w:drawing>
        </mc:Choice>
        <mc:Fallback>
          <w:pict>
            <v:group w14:anchorId="50122760" id="Group 4051" o:spid="_x0000_s1027" style="position:absolute;left:0;text-align:left;margin-left:63.6pt;margin-top:-5.15pt;width:483pt;height:19pt;z-index:251658240;mso-position-horizontal-relative:page;mso-position-vertical-relative:page" coordsize="61341,24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">
              <v:shape id="Shape 4052" o:spid="_x0000_s1028" style="position:absolute;top:2416;width:61341;height:0;visibility:visible;mso-wrap-style:square;v-text-anchor:top" coordsize="6134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" path="m,l6134100,e" filled="f" strokecolor="#006ec0" strokeweight=".72pt">
                <v:path arrowok="t" textboxrect="0,0,61341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53" o:spid="_x0000_s1029" type="#_x0000_t75" style="position:absolute;left:182;top:657;width:458;height:1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">
                <v:imagedata r:id="rId2" o:title=""/>
              </v:shape>
              <v:rect id="Rectangle 4054" o:spid="_x0000_s1030" style="position:absolute;left:185;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" filled="f" stroked="f">
                <v:textbox inset="0,0,0,0">
                  <w:txbxContent>
                    <w:p w14:paraId="2239DF75" w14:textId="77777777" w:rsidR="009D1F6B" w:rsidRDefault="004D44B6">
                      <w:pPr>
                        <w:spacing w:after="160" w:line="259" w:lineRule="auto"/>
                        <w:ind w:left="0" w:right="0" w:firstLine="0"/>
                      </w:pPr>
                      <w:r>
                        <w:t xml:space="preserve"> </w:t>
                      </w:r>
                    </w:p>
                  </w:txbxContent>
                </v:textbox>
              </v:rect>
              <v:rect id="Rectangle 4055" o:spid="_x0000_s1031" style="position:absolute;left:536;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" filled="f" stroked="f">
                <v:textbox inset="0,0,0,0">
                  <w:txbxContent>
                    <w:p w14:paraId="6DFFBDF6" w14:textId="77777777" w:rsidR="009D1F6B" w:rsidRDefault="004D44B6">
                      <w:pPr>
                        <w:spacing w:after="160" w:line="259" w:lineRule="auto"/>
                        <w:ind w:left="0" w:right="0" w:firstLine="0"/>
                      </w:pPr>
                      <w:r>
                        <w:t xml:space="preserve"> </w:t>
                      </w:r>
                    </w:p>
                  </w:txbxContent>
                </v:textbox>
              </v:rect>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F1A02" w14:textId="2E1B96CF" w:rsidR="009D1F6B" w:rsidRDefault="004D44B6">
    <w:pPr>
      <w:spacing w:after="0" w:line="259" w:lineRule="auto"/>
      <w:ind w:left="-1301" w:righ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4F54D" w14:textId="77777777" w:rsidR="009D1F6B" w:rsidRDefault="004D44B6">
    <w:pPr>
      <w:spacing w:after="0" w:line="259" w:lineRule="auto"/>
      <w:ind w:left="-1301" w:righ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427ED4B" wp14:editId="5AC7133D">
              <wp:simplePos x="0" y="0"/>
              <wp:positionH relativeFrom="page">
                <wp:posOffset>807720</wp:posOffset>
              </wp:positionH>
              <wp:positionV relativeFrom="page">
                <wp:posOffset>-65706</wp:posOffset>
              </wp:positionV>
              <wp:extent cx="6134100" cy="241602"/>
              <wp:effectExtent l="0" t="0" r="0" b="0"/>
              <wp:wrapSquare wrapText="bothSides"/>
              <wp:docPr id="4007" name="Group 4007"/>
              <wp:cNvGraphicFramePr/>
              <a:graphic xmlns:a="http://schemas.openxmlformats.org/drawingml/2006/main">
                <a:graphicData uri="http://schemas.microsoft.com/office/word/2010/wordprocessingGroup">
                  <wpg:wgp>
                    <wpg:cNvGrpSpPr/>
                    <wpg:grpSpPr>
                      <a:xfrm>
                        <a:off x="0" y="0"/>
                        <a:ext cx="6134100" cy="241602"/>
                        <a:chOff x="0" y="0"/>
                        <a:chExt cx="6134100" cy="241602"/>
                      </a:xfrm>
                    </wpg:grpSpPr>
                    <wps:wsp>
                      <wps:cNvPr id="4008" name="Shape 4008"/>
                      <wps:cNvSpPr/>
                      <wps:spPr>
                        <a:xfrm>
                          <a:off x="0" y="241602"/>
                          <a:ext cx="6134100" cy="0"/>
                        </a:xfrm>
                        <a:custGeom>
                          <a:avLst/>
                          <a:gdLst/>
                          <a:ahLst/>
                          <a:cxnLst/>
                          <a:rect l="0" t="0" r="0" b="0"/>
                          <a:pathLst>
                            <a:path w="6134100">
                              <a:moveTo>
                                <a:pt x="0" y="0"/>
                              </a:moveTo>
                              <a:lnTo>
                                <a:pt x="6134100" y="0"/>
                              </a:lnTo>
                            </a:path>
                          </a:pathLst>
                        </a:custGeom>
                        <a:ln w="9144" cap="flat">
                          <a:round/>
                        </a:ln>
                      </wps:spPr>
                      <wps:style>
                        <a:lnRef idx="1">
                          <a:srgbClr val="006EC0"/>
                        </a:lnRef>
                        <a:fillRef idx="0">
                          <a:srgbClr val="000000">
                            <a:alpha val="0"/>
                          </a:srgbClr>
                        </a:fillRef>
                        <a:effectRef idx="0">
                          <a:scrgbClr r="0" g="0" b="0"/>
                        </a:effectRef>
                        <a:fontRef idx="none"/>
                      </wps:style>
                      <wps:bodyPr/>
                    </wps:wsp>
                    <pic:pic xmlns:pic="http://schemas.openxmlformats.org/drawingml/2006/picture">
                      <pic:nvPicPr>
                        <pic:cNvPr id="4009" name="Picture 4009"/>
                        <pic:cNvPicPr/>
                      </pic:nvPicPr>
                      <pic:blipFill>
                        <a:blip r:embed="rId1"/>
                        <a:stretch>
                          <a:fillRect/>
                        </a:stretch>
                      </pic:blipFill>
                      <pic:spPr>
                        <a:xfrm>
                          <a:off x="18288" y="65707"/>
                          <a:ext cx="45720" cy="158494"/>
                        </a:xfrm>
                        <a:prstGeom prst="rect">
                          <a:avLst/>
                        </a:prstGeom>
                      </pic:spPr>
                    </pic:pic>
                    <wps:wsp>
                      <wps:cNvPr id="4010" name="Rectangle 4010"/>
                      <wps:cNvSpPr/>
                      <wps:spPr>
                        <a:xfrm>
                          <a:off x="18593" y="0"/>
                          <a:ext cx="46741" cy="187581"/>
                        </a:xfrm>
                        <a:prstGeom prst="rect">
                          <a:avLst/>
                        </a:prstGeom>
                        <a:ln>
                          <a:noFill/>
                        </a:ln>
                      </wps:spPr>
                      <wps:txbx>
                        <w:txbxContent>
                          <w:p w14:paraId="6D130B1F" w14:textId="77777777" w:rsidR="009D1F6B" w:rsidRDefault="004D44B6">
                            <w:pPr>
                              <w:spacing w:after="160" w:line="259" w:lineRule="auto"/>
                              <w:ind w:left="0" w:right="0" w:firstLine="0"/>
                            </w:pPr>
                            <w:r>
                              <w:t xml:space="preserve"> </w:t>
                            </w:r>
                          </w:p>
                        </w:txbxContent>
                      </wps:txbx>
                      <wps:bodyPr horzOverflow="overflow" vert="horz" lIns="0" tIns="0" rIns="0" bIns="0" rtlCol="0">
                        <a:noAutofit/>
                      </wps:bodyPr>
                    </wps:wsp>
                    <wps:wsp>
                      <wps:cNvPr id="4011" name="Rectangle 4011"/>
                      <wps:cNvSpPr/>
                      <wps:spPr>
                        <a:xfrm>
                          <a:off x="53645" y="0"/>
                          <a:ext cx="46741" cy="187581"/>
                        </a:xfrm>
                        <a:prstGeom prst="rect">
                          <a:avLst/>
                        </a:prstGeom>
                        <a:ln>
                          <a:noFill/>
                        </a:ln>
                      </wps:spPr>
                      <wps:txbx>
                        <w:txbxContent>
                          <w:p w14:paraId="7412FDD7" w14:textId="77777777" w:rsidR="009D1F6B" w:rsidRDefault="004D44B6">
                            <w:pPr>
                              <w:spacing w:after="160" w:line="259" w:lineRule="auto"/>
                              <w:ind w:left="0" w:right="0" w:firstLine="0"/>
                            </w:pPr>
                            <w:r>
                              <w:t xml:space="preserve"> </w:t>
                            </w:r>
                          </w:p>
                        </w:txbxContent>
                      </wps:txbx>
                      <wps:bodyPr horzOverflow="overflow" vert="horz" lIns="0" tIns="0" rIns="0" bIns="0" rtlCol="0">
                        <a:noAutofit/>
                      </wps:bodyPr>
                    </wps:wsp>
                  </wpg:wgp>
                </a:graphicData>
              </a:graphic>
            </wp:anchor>
          </w:drawing>
        </mc:Choice>
        <mc:Fallback>
          <w:pict>
            <v:group w14:anchorId="1427ED4B" id="Group 4007" o:spid="_x0000_s1032" style="position:absolute;left:0;text-align:left;margin-left:63.6pt;margin-top:-5.15pt;width:483pt;height:19pt;z-index:251660288;mso-position-horizontal-relative:page;mso-position-vertical-relative:page" coordsize="61341,24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">
              <v:shape id="Shape 4008" o:spid="_x0000_s1033" style="position:absolute;top:2416;width:61341;height:0;visibility:visible;mso-wrap-style:square;v-text-anchor:top" coordsize="6134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" path="m,l6134100,e" filled="f" strokecolor="#006ec0" strokeweight=".72pt">
                <v:path arrowok="t" textboxrect="0,0,61341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09" o:spid="_x0000_s1034" type="#_x0000_t75" style="position:absolute;left:182;top:657;width:458;height:1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">
                <v:imagedata r:id="rId2" o:title=""/>
              </v:shape>
              <v:rect id="Rectangle 4010" o:spid="_x0000_s1035" style="position:absolute;left:185;width:468;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" filled="f" stroked="f">
                <v:textbox inset="0,0,0,0">
                  <w:txbxContent>
                    <w:p w14:paraId="6D130B1F" w14:textId="77777777" w:rsidR="009D1F6B" w:rsidRDefault="004D44B6">
                      <w:pPr>
                        <w:spacing w:after="160" w:line="259" w:lineRule="auto"/>
                        <w:ind w:left="0" w:right="0" w:firstLine="0"/>
                      </w:pPr>
                      <w:r>
                        <w:t xml:space="preserve"> </w:t>
                      </w:r>
                    </w:p>
                  </w:txbxContent>
                </v:textbox>
              </v:rect>
              <v:rect id="Rectangle 4011" o:spid="_x0000_s1036" style="position:absolute;left:536;width:467;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" filled="f" stroked="f">
                <v:textbox inset="0,0,0,0">
                  <w:txbxContent>
                    <w:p w14:paraId="7412FDD7" w14:textId="77777777" w:rsidR="009D1F6B" w:rsidRDefault="004D44B6">
                      <w:pPr>
                        <w:spacing w:after="160" w:line="259" w:lineRule="auto"/>
                        <w:ind w:left="0" w:right="0" w:firstLine="0"/>
                      </w:pPr>
                      <w:r>
                        <w:t xml:space="preserve"> </w:t>
                      </w:r>
                    </w:p>
                  </w:txbxContent>
                </v:textbox>
              </v:rect>
              <w10:wrap type="square"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8B8"/>
    <w:multiLevelType w:val="hybridMultilevel"/>
    <w:tmpl w:val="6988F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57714"/>
    <w:multiLevelType w:val="hybridMultilevel"/>
    <w:tmpl w:val="120A7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F1F72"/>
    <w:multiLevelType w:val="hybridMultilevel"/>
    <w:tmpl w:val="1098F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A21444"/>
    <w:multiLevelType w:val="hybridMultilevel"/>
    <w:tmpl w:val="5614A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9787D"/>
    <w:multiLevelType w:val="hybridMultilevel"/>
    <w:tmpl w:val="32C2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B41DB"/>
    <w:multiLevelType w:val="hybridMultilevel"/>
    <w:tmpl w:val="5180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A0A79"/>
    <w:multiLevelType w:val="hybridMultilevel"/>
    <w:tmpl w:val="0A9EA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4B2913"/>
    <w:multiLevelType w:val="hybridMultilevel"/>
    <w:tmpl w:val="EC204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627200"/>
    <w:multiLevelType w:val="hybridMultilevel"/>
    <w:tmpl w:val="731C7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2A75EC"/>
    <w:multiLevelType w:val="hybridMultilevel"/>
    <w:tmpl w:val="52887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CE3020"/>
    <w:multiLevelType w:val="hybridMultilevel"/>
    <w:tmpl w:val="0CF45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BE2615"/>
    <w:multiLevelType w:val="hybridMultilevel"/>
    <w:tmpl w:val="418893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8F36B5"/>
    <w:multiLevelType w:val="hybridMultilevel"/>
    <w:tmpl w:val="FD7C0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D37D33"/>
    <w:multiLevelType w:val="hybridMultilevel"/>
    <w:tmpl w:val="DBBC3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B13C2A"/>
    <w:multiLevelType w:val="hybridMultilevel"/>
    <w:tmpl w:val="B9601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8535E"/>
    <w:multiLevelType w:val="hybridMultilevel"/>
    <w:tmpl w:val="15282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326CF4"/>
    <w:multiLevelType w:val="hybridMultilevel"/>
    <w:tmpl w:val="2528CE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6911BD"/>
    <w:multiLevelType w:val="hybridMultilevel"/>
    <w:tmpl w:val="89560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762505"/>
    <w:multiLevelType w:val="hybridMultilevel"/>
    <w:tmpl w:val="B88C5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687FB3"/>
    <w:multiLevelType w:val="hybridMultilevel"/>
    <w:tmpl w:val="82A0A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3241AC"/>
    <w:multiLevelType w:val="hybridMultilevel"/>
    <w:tmpl w:val="61BE1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8E4142"/>
    <w:multiLevelType w:val="hybridMultilevel"/>
    <w:tmpl w:val="9C4E0DBE"/>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2" w15:restartNumberingAfterBreak="0">
    <w:nsid w:val="2EE65843"/>
    <w:multiLevelType w:val="hybridMultilevel"/>
    <w:tmpl w:val="73BC795C"/>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3" w15:restartNumberingAfterBreak="0">
    <w:nsid w:val="300E4A79"/>
    <w:multiLevelType w:val="hybridMultilevel"/>
    <w:tmpl w:val="A4BEAD4A"/>
    <w:lvl w:ilvl="0" w:tplc="04090003">
      <w:start w:val="1"/>
      <w:numFmt w:val="bullet"/>
      <w:lvlText w:val="o"/>
      <w:lvlJc w:val="left"/>
      <w:pPr>
        <w:ind w:left="705" w:hanging="360"/>
      </w:pPr>
      <w:rPr>
        <w:rFonts w:ascii="Courier New" w:hAnsi="Courier New" w:cs="Courier New"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4" w15:restartNumberingAfterBreak="0">
    <w:nsid w:val="35110CD0"/>
    <w:multiLevelType w:val="hybridMultilevel"/>
    <w:tmpl w:val="3088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8021A2"/>
    <w:multiLevelType w:val="hybridMultilevel"/>
    <w:tmpl w:val="956258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A2F4E11"/>
    <w:multiLevelType w:val="hybridMultilevel"/>
    <w:tmpl w:val="3F226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904F65"/>
    <w:multiLevelType w:val="hybridMultilevel"/>
    <w:tmpl w:val="52421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E33A36"/>
    <w:multiLevelType w:val="hybridMultilevel"/>
    <w:tmpl w:val="DC6A8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577AD9"/>
    <w:multiLevelType w:val="multilevel"/>
    <w:tmpl w:val="508A1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4477EB"/>
    <w:multiLevelType w:val="hybridMultilevel"/>
    <w:tmpl w:val="8FB6E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37203E"/>
    <w:multiLevelType w:val="hybridMultilevel"/>
    <w:tmpl w:val="466AC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74278D"/>
    <w:multiLevelType w:val="hybridMultilevel"/>
    <w:tmpl w:val="10D8994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3" w15:restartNumberingAfterBreak="0">
    <w:nsid w:val="55A025C1"/>
    <w:multiLevelType w:val="hybridMultilevel"/>
    <w:tmpl w:val="39246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CC4885"/>
    <w:multiLevelType w:val="hybridMultilevel"/>
    <w:tmpl w:val="CB60B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3634F0"/>
    <w:multiLevelType w:val="hybridMultilevel"/>
    <w:tmpl w:val="2F02E648"/>
    <w:lvl w:ilvl="0" w:tplc="04090001">
      <w:start w:val="1"/>
      <w:numFmt w:val="bullet"/>
      <w:lvlText w:val=""/>
      <w:lvlJc w:val="left"/>
      <w:pPr>
        <w:ind w:left="4308" w:hanging="360"/>
      </w:pPr>
      <w:rPr>
        <w:rFonts w:ascii="Symbol" w:hAnsi="Symbol" w:hint="default"/>
      </w:rPr>
    </w:lvl>
    <w:lvl w:ilvl="1" w:tplc="04090003" w:tentative="1">
      <w:start w:val="1"/>
      <w:numFmt w:val="bullet"/>
      <w:lvlText w:val="o"/>
      <w:lvlJc w:val="left"/>
      <w:pPr>
        <w:ind w:left="5028" w:hanging="360"/>
      </w:pPr>
      <w:rPr>
        <w:rFonts w:ascii="Courier New" w:hAnsi="Courier New" w:cs="Courier New" w:hint="default"/>
      </w:rPr>
    </w:lvl>
    <w:lvl w:ilvl="2" w:tplc="04090005" w:tentative="1">
      <w:start w:val="1"/>
      <w:numFmt w:val="bullet"/>
      <w:lvlText w:val=""/>
      <w:lvlJc w:val="left"/>
      <w:pPr>
        <w:ind w:left="5748" w:hanging="360"/>
      </w:pPr>
      <w:rPr>
        <w:rFonts w:ascii="Wingdings" w:hAnsi="Wingdings" w:hint="default"/>
      </w:rPr>
    </w:lvl>
    <w:lvl w:ilvl="3" w:tplc="04090001" w:tentative="1">
      <w:start w:val="1"/>
      <w:numFmt w:val="bullet"/>
      <w:lvlText w:val=""/>
      <w:lvlJc w:val="left"/>
      <w:pPr>
        <w:ind w:left="6468" w:hanging="360"/>
      </w:pPr>
      <w:rPr>
        <w:rFonts w:ascii="Symbol" w:hAnsi="Symbol" w:hint="default"/>
      </w:rPr>
    </w:lvl>
    <w:lvl w:ilvl="4" w:tplc="04090003" w:tentative="1">
      <w:start w:val="1"/>
      <w:numFmt w:val="bullet"/>
      <w:lvlText w:val="o"/>
      <w:lvlJc w:val="left"/>
      <w:pPr>
        <w:ind w:left="7188" w:hanging="360"/>
      </w:pPr>
      <w:rPr>
        <w:rFonts w:ascii="Courier New" w:hAnsi="Courier New" w:cs="Courier New" w:hint="default"/>
      </w:rPr>
    </w:lvl>
    <w:lvl w:ilvl="5" w:tplc="04090005" w:tentative="1">
      <w:start w:val="1"/>
      <w:numFmt w:val="bullet"/>
      <w:lvlText w:val=""/>
      <w:lvlJc w:val="left"/>
      <w:pPr>
        <w:ind w:left="7908" w:hanging="360"/>
      </w:pPr>
      <w:rPr>
        <w:rFonts w:ascii="Wingdings" w:hAnsi="Wingdings" w:hint="default"/>
      </w:rPr>
    </w:lvl>
    <w:lvl w:ilvl="6" w:tplc="04090001" w:tentative="1">
      <w:start w:val="1"/>
      <w:numFmt w:val="bullet"/>
      <w:lvlText w:val=""/>
      <w:lvlJc w:val="left"/>
      <w:pPr>
        <w:ind w:left="8628" w:hanging="360"/>
      </w:pPr>
      <w:rPr>
        <w:rFonts w:ascii="Symbol" w:hAnsi="Symbol" w:hint="default"/>
      </w:rPr>
    </w:lvl>
    <w:lvl w:ilvl="7" w:tplc="04090003" w:tentative="1">
      <w:start w:val="1"/>
      <w:numFmt w:val="bullet"/>
      <w:lvlText w:val="o"/>
      <w:lvlJc w:val="left"/>
      <w:pPr>
        <w:ind w:left="9348" w:hanging="360"/>
      </w:pPr>
      <w:rPr>
        <w:rFonts w:ascii="Courier New" w:hAnsi="Courier New" w:cs="Courier New" w:hint="default"/>
      </w:rPr>
    </w:lvl>
    <w:lvl w:ilvl="8" w:tplc="04090005" w:tentative="1">
      <w:start w:val="1"/>
      <w:numFmt w:val="bullet"/>
      <w:lvlText w:val=""/>
      <w:lvlJc w:val="left"/>
      <w:pPr>
        <w:ind w:left="10068" w:hanging="360"/>
      </w:pPr>
      <w:rPr>
        <w:rFonts w:ascii="Wingdings" w:hAnsi="Wingdings" w:hint="default"/>
      </w:rPr>
    </w:lvl>
  </w:abstractNum>
  <w:abstractNum w:abstractNumId="36" w15:restartNumberingAfterBreak="0">
    <w:nsid w:val="61DC7554"/>
    <w:multiLevelType w:val="hybridMultilevel"/>
    <w:tmpl w:val="02F02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840112"/>
    <w:multiLevelType w:val="hybridMultilevel"/>
    <w:tmpl w:val="85B26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8A4183"/>
    <w:multiLevelType w:val="hybridMultilevel"/>
    <w:tmpl w:val="ED825B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4E14546"/>
    <w:multiLevelType w:val="hybridMultilevel"/>
    <w:tmpl w:val="51D0F7AE"/>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0" w15:restartNumberingAfterBreak="0">
    <w:nsid w:val="6B613A4C"/>
    <w:multiLevelType w:val="hybridMultilevel"/>
    <w:tmpl w:val="8AAC49F0"/>
    <w:lvl w:ilvl="0" w:tplc="04090001">
      <w:start w:val="1"/>
      <w:numFmt w:val="bullet"/>
      <w:lvlText w:val=""/>
      <w:lvlJc w:val="left"/>
      <w:pPr>
        <w:ind w:left="705" w:hanging="360"/>
      </w:pPr>
      <w:rPr>
        <w:rFonts w:ascii="Symbol" w:hAnsi="Symbol" w:hint="default"/>
      </w:rPr>
    </w:lvl>
    <w:lvl w:ilvl="1" w:tplc="FFFFFFFF" w:tentative="1">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41" w15:restartNumberingAfterBreak="0">
    <w:nsid w:val="6E766192"/>
    <w:multiLevelType w:val="hybridMultilevel"/>
    <w:tmpl w:val="C6A6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BE2D36"/>
    <w:multiLevelType w:val="hybridMultilevel"/>
    <w:tmpl w:val="57803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0F5219"/>
    <w:multiLevelType w:val="hybridMultilevel"/>
    <w:tmpl w:val="8092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96092B"/>
    <w:multiLevelType w:val="hybridMultilevel"/>
    <w:tmpl w:val="B08C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036783"/>
    <w:multiLevelType w:val="hybridMultilevel"/>
    <w:tmpl w:val="8E82A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3B46E6"/>
    <w:multiLevelType w:val="hybridMultilevel"/>
    <w:tmpl w:val="59743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2812DD"/>
    <w:multiLevelType w:val="hybridMultilevel"/>
    <w:tmpl w:val="342262A6"/>
    <w:lvl w:ilvl="0" w:tplc="04090001">
      <w:start w:val="1"/>
      <w:numFmt w:val="bullet"/>
      <w:lvlText w:val=""/>
      <w:lvlJc w:val="left"/>
      <w:pPr>
        <w:ind w:left="705" w:hanging="360"/>
      </w:pPr>
      <w:rPr>
        <w:rFonts w:ascii="Symbol" w:hAnsi="Symbol" w:hint="default"/>
      </w:rPr>
    </w:lvl>
    <w:lvl w:ilvl="1" w:tplc="04090003">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8" w15:restartNumberingAfterBreak="0">
    <w:nsid w:val="7B4150FD"/>
    <w:multiLevelType w:val="hybridMultilevel"/>
    <w:tmpl w:val="992812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5E42B4"/>
    <w:multiLevelType w:val="hybridMultilevel"/>
    <w:tmpl w:val="47B2C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7773">
    <w:abstractNumId w:val="11"/>
  </w:num>
  <w:num w:numId="2" w16cid:durableId="580680071">
    <w:abstractNumId w:val="23"/>
  </w:num>
  <w:num w:numId="3" w16cid:durableId="421876859">
    <w:abstractNumId w:val="48"/>
  </w:num>
  <w:num w:numId="4" w16cid:durableId="1627396358">
    <w:abstractNumId w:val="22"/>
  </w:num>
  <w:num w:numId="5" w16cid:durableId="1704941403">
    <w:abstractNumId w:val="15"/>
  </w:num>
  <w:num w:numId="6" w16cid:durableId="273680417">
    <w:abstractNumId w:val="25"/>
  </w:num>
  <w:num w:numId="7" w16cid:durableId="220796418">
    <w:abstractNumId w:val="12"/>
  </w:num>
  <w:num w:numId="8" w16cid:durableId="1171022304">
    <w:abstractNumId w:val="26"/>
  </w:num>
  <w:num w:numId="9" w16cid:durableId="245581812">
    <w:abstractNumId w:val="46"/>
  </w:num>
  <w:num w:numId="10" w16cid:durableId="835613478">
    <w:abstractNumId w:val="30"/>
  </w:num>
  <w:num w:numId="11" w16cid:durableId="1494493023">
    <w:abstractNumId w:val="16"/>
  </w:num>
  <w:num w:numId="12" w16cid:durableId="255940978">
    <w:abstractNumId w:val="14"/>
  </w:num>
  <w:num w:numId="13" w16cid:durableId="157893838">
    <w:abstractNumId w:val="36"/>
  </w:num>
  <w:num w:numId="14" w16cid:durableId="1555776158">
    <w:abstractNumId w:val="35"/>
  </w:num>
  <w:num w:numId="15" w16cid:durableId="285624775">
    <w:abstractNumId w:val="18"/>
  </w:num>
  <w:num w:numId="16" w16cid:durableId="452216342">
    <w:abstractNumId w:val="29"/>
  </w:num>
  <w:num w:numId="17" w16cid:durableId="1975717645">
    <w:abstractNumId w:val="17"/>
  </w:num>
  <w:num w:numId="18" w16cid:durableId="187334327">
    <w:abstractNumId w:val="47"/>
  </w:num>
  <w:num w:numId="19" w16cid:durableId="2087341827">
    <w:abstractNumId w:val="41"/>
  </w:num>
  <w:num w:numId="20" w16cid:durableId="1593466393">
    <w:abstractNumId w:val="21"/>
  </w:num>
  <w:num w:numId="21" w16cid:durableId="678966460">
    <w:abstractNumId w:val="40"/>
  </w:num>
  <w:num w:numId="22" w16cid:durableId="1632051788">
    <w:abstractNumId w:val="49"/>
  </w:num>
  <w:num w:numId="23" w16cid:durableId="745611195">
    <w:abstractNumId w:val="42"/>
  </w:num>
  <w:num w:numId="24" w16cid:durableId="1718164384">
    <w:abstractNumId w:val="8"/>
  </w:num>
  <w:num w:numId="25" w16cid:durableId="1712069937">
    <w:abstractNumId w:val="5"/>
  </w:num>
  <w:num w:numId="26" w16cid:durableId="1542747335">
    <w:abstractNumId w:val="33"/>
  </w:num>
  <w:num w:numId="27" w16cid:durableId="1839953196">
    <w:abstractNumId w:val="37"/>
  </w:num>
  <w:num w:numId="28" w16cid:durableId="238290695">
    <w:abstractNumId w:val="32"/>
  </w:num>
  <w:num w:numId="29" w16cid:durableId="478618910">
    <w:abstractNumId w:val="9"/>
  </w:num>
  <w:num w:numId="30" w16cid:durableId="435833528">
    <w:abstractNumId w:val="28"/>
  </w:num>
  <w:num w:numId="31" w16cid:durableId="1219559958">
    <w:abstractNumId w:val="27"/>
  </w:num>
  <w:num w:numId="32" w16cid:durableId="1486701672">
    <w:abstractNumId w:val="0"/>
  </w:num>
  <w:num w:numId="33" w16cid:durableId="1476290466">
    <w:abstractNumId w:val="3"/>
  </w:num>
  <w:num w:numId="34" w16cid:durableId="1174222342">
    <w:abstractNumId w:val="31"/>
  </w:num>
  <w:num w:numId="35" w16cid:durableId="1617829206">
    <w:abstractNumId w:val="19"/>
  </w:num>
  <w:num w:numId="36" w16cid:durableId="1652782536">
    <w:abstractNumId w:val="34"/>
  </w:num>
  <w:num w:numId="37" w16cid:durableId="187839854">
    <w:abstractNumId w:val="1"/>
  </w:num>
  <w:num w:numId="38" w16cid:durableId="1497501153">
    <w:abstractNumId w:val="10"/>
  </w:num>
  <w:num w:numId="39" w16cid:durableId="2069381967">
    <w:abstractNumId w:val="2"/>
  </w:num>
  <w:num w:numId="40" w16cid:durableId="245920643">
    <w:abstractNumId w:val="24"/>
  </w:num>
  <w:num w:numId="41" w16cid:durableId="192228889">
    <w:abstractNumId w:val="20"/>
  </w:num>
  <w:num w:numId="42" w16cid:durableId="559488485">
    <w:abstractNumId w:val="13"/>
  </w:num>
  <w:num w:numId="43" w16cid:durableId="61829229">
    <w:abstractNumId w:val="39"/>
  </w:num>
  <w:num w:numId="44" w16cid:durableId="1177621070">
    <w:abstractNumId w:val="45"/>
  </w:num>
  <w:num w:numId="45" w16cid:durableId="53285294">
    <w:abstractNumId w:val="44"/>
  </w:num>
  <w:num w:numId="46" w16cid:durableId="575556488">
    <w:abstractNumId w:val="43"/>
  </w:num>
  <w:num w:numId="47" w16cid:durableId="2070422259">
    <w:abstractNumId w:val="4"/>
  </w:num>
  <w:num w:numId="48" w16cid:durableId="1944068274">
    <w:abstractNumId w:val="7"/>
  </w:num>
  <w:num w:numId="49" w16cid:durableId="888566291">
    <w:abstractNumId w:val="6"/>
  </w:num>
  <w:num w:numId="50" w16cid:durableId="99877599">
    <w:abstractNumId w:val="3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displayBackgroundShap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F6B"/>
    <w:rsid w:val="00002AE5"/>
    <w:rsid w:val="00004946"/>
    <w:rsid w:val="00004B53"/>
    <w:rsid w:val="00010FD6"/>
    <w:rsid w:val="00011BA3"/>
    <w:rsid w:val="00016B15"/>
    <w:rsid w:val="000326B4"/>
    <w:rsid w:val="00033AD4"/>
    <w:rsid w:val="000346DD"/>
    <w:rsid w:val="000370A4"/>
    <w:rsid w:val="00054934"/>
    <w:rsid w:val="00057952"/>
    <w:rsid w:val="00060F67"/>
    <w:rsid w:val="000641E5"/>
    <w:rsid w:val="00064CDA"/>
    <w:rsid w:val="0007021D"/>
    <w:rsid w:val="00071D3E"/>
    <w:rsid w:val="000729D3"/>
    <w:rsid w:val="00073A3A"/>
    <w:rsid w:val="00077610"/>
    <w:rsid w:val="0008038F"/>
    <w:rsid w:val="00080A6C"/>
    <w:rsid w:val="00081271"/>
    <w:rsid w:val="0008296D"/>
    <w:rsid w:val="00083A32"/>
    <w:rsid w:val="0009113A"/>
    <w:rsid w:val="00091681"/>
    <w:rsid w:val="0009269C"/>
    <w:rsid w:val="00095322"/>
    <w:rsid w:val="000A04DB"/>
    <w:rsid w:val="000A287E"/>
    <w:rsid w:val="000A357B"/>
    <w:rsid w:val="000A47D1"/>
    <w:rsid w:val="000B537A"/>
    <w:rsid w:val="000B5E5F"/>
    <w:rsid w:val="000C00DC"/>
    <w:rsid w:val="000C129F"/>
    <w:rsid w:val="000C6BA8"/>
    <w:rsid w:val="000C7BD1"/>
    <w:rsid w:val="000D0F70"/>
    <w:rsid w:val="000D1295"/>
    <w:rsid w:val="000D146D"/>
    <w:rsid w:val="000D1717"/>
    <w:rsid w:val="000D3006"/>
    <w:rsid w:val="000D36ED"/>
    <w:rsid w:val="000D568E"/>
    <w:rsid w:val="000D5E82"/>
    <w:rsid w:val="000D6146"/>
    <w:rsid w:val="000E1157"/>
    <w:rsid w:val="000E5B4E"/>
    <w:rsid w:val="000E75FC"/>
    <w:rsid w:val="000F4087"/>
    <w:rsid w:val="000F7448"/>
    <w:rsid w:val="001000C5"/>
    <w:rsid w:val="001019C3"/>
    <w:rsid w:val="00104464"/>
    <w:rsid w:val="00106024"/>
    <w:rsid w:val="00106F54"/>
    <w:rsid w:val="001117DE"/>
    <w:rsid w:val="00111FFB"/>
    <w:rsid w:val="0011576A"/>
    <w:rsid w:val="001168AA"/>
    <w:rsid w:val="00120E16"/>
    <w:rsid w:val="001210BF"/>
    <w:rsid w:val="001224B4"/>
    <w:rsid w:val="0012581F"/>
    <w:rsid w:val="00125FBA"/>
    <w:rsid w:val="0012616F"/>
    <w:rsid w:val="00127753"/>
    <w:rsid w:val="00134269"/>
    <w:rsid w:val="00134B1F"/>
    <w:rsid w:val="00134CF0"/>
    <w:rsid w:val="00137281"/>
    <w:rsid w:val="001405BE"/>
    <w:rsid w:val="0014316F"/>
    <w:rsid w:val="00143FD5"/>
    <w:rsid w:val="001447D0"/>
    <w:rsid w:val="00145EAF"/>
    <w:rsid w:val="00150154"/>
    <w:rsid w:val="00161427"/>
    <w:rsid w:val="0016239F"/>
    <w:rsid w:val="0016322C"/>
    <w:rsid w:val="0016431D"/>
    <w:rsid w:val="0017000C"/>
    <w:rsid w:val="00171DD0"/>
    <w:rsid w:val="0017241F"/>
    <w:rsid w:val="0017615B"/>
    <w:rsid w:val="00177840"/>
    <w:rsid w:val="001824D8"/>
    <w:rsid w:val="00184432"/>
    <w:rsid w:val="00184A38"/>
    <w:rsid w:val="001916D3"/>
    <w:rsid w:val="00192085"/>
    <w:rsid w:val="00194FEA"/>
    <w:rsid w:val="001961AE"/>
    <w:rsid w:val="001A07C9"/>
    <w:rsid w:val="001A3806"/>
    <w:rsid w:val="001A39DB"/>
    <w:rsid w:val="001A3DEF"/>
    <w:rsid w:val="001B0119"/>
    <w:rsid w:val="001B40F6"/>
    <w:rsid w:val="001B53CD"/>
    <w:rsid w:val="001B75C8"/>
    <w:rsid w:val="001B79A0"/>
    <w:rsid w:val="001C0CFE"/>
    <w:rsid w:val="001D056F"/>
    <w:rsid w:val="001D0964"/>
    <w:rsid w:val="001D207F"/>
    <w:rsid w:val="001D4AA0"/>
    <w:rsid w:val="001D5B31"/>
    <w:rsid w:val="001D5E81"/>
    <w:rsid w:val="001D68D2"/>
    <w:rsid w:val="001D6C6B"/>
    <w:rsid w:val="001E09C9"/>
    <w:rsid w:val="001E0D2A"/>
    <w:rsid w:val="001F288B"/>
    <w:rsid w:val="001F3C96"/>
    <w:rsid w:val="001F7D61"/>
    <w:rsid w:val="002021A3"/>
    <w:rsid w:val="00202AD2"/>
    <w:rsid w:val="00202D3D"/>
    <w:rsid w:val="00202F34"/>
    <w:rsid w:val="002050EC"/>
    <w:rsid w:val="00205E42"/>
    <w:rsid w:val="00205E6B"/>
    <w:rsid w:val="00212AA1"/>
    <w:rsid w:val="00213098"/>
    <w:rsid w:val="0021405B"/>
    <w:rsid w:val="00220142"/>
    <w:rsid w:val="00221247"/>
    <w:rsid w:val="00222131"/>
    <w:rsid w:val="00226D9F"/>
    <w:rsid w:val="00227801"/>
    <w:rsid w:val="00227C2E"/>
    <w:rsid w:val="00231330"/>
    <w:rsid w:val="0023334D"/>
    <w:rsid w:val="00236958"/>
    <w:rsid w:val="00236A51"/>
    <w:rsid w:val="0024018D"/>
    <w:rsid w:val="002425DF"/>
    <w:rsid w:val="00246C36"/>
    <w:rsid w:val="00247E91"/>
    <w:rsid w:val="002512B1"/>
    <w:rsid w:val="00252EFE"/>
    <w:rsid w:val="00254B1A"/>
    <w:rsid w:val="00260EFE"/>
    <w:rsid w:val="00260F81"/>
    <w:rsid w:val="00264D75"/>
    <w:rsid w:val="0026548B"/>
    <w:rsid w:val="00265CD0"/>
    <w:rsid w:val="002661CB"/>
    <w:rsid w:val="00266EEA"/>
    <w:rsid w:val="00267202"/>
    <w:rsid w:val="002673DE"/>
    <w:rsid w:val="00270A95"/>
    <w:rsid w:val="0027347D"/>
    <w:rsid w:val="0027365D"/>
    <w:rsid w:val="0027474F"/>
    <w:rsid w:val="002771A3"/>
    <w:rsid w:val="002855E9"/>
    <w:rsid w:val="00287CCB"/>
    <w:rsid w:val="00291BFD"/>
    <w:rsid w:val="00293597"/>
    <w:rsid w:val="00296693"/>
    <w:rsid w:val="002A453F"/>
    <w:rsid w:val="002A4590"/>
    <w:rsid w:val="002A6226"/>
    <w:rsid w:val="002A772B"/>
    <w:rsid w:val="002B60D4"/>
    <w:rsid w:val="002C1CFF"/>
    <w:rsid w:val="002C2A12"/>
    <w:rsid w:val="002C3212"/>
    <w:rsid w:val="002C3DCF"/>
    <w:rsid w:val="002C472A"/>
    <w:rsid w:val="002C6CD2"/>
    <w:rsid w:val="002C7DE6"/>
    <w:rsid w:val="002D0114"/>
    <w:rsid w:val="002D5545"/>
    <w:rsid w:val="002E1CD3"/>
    <w:rsid w:val="002E698C"/>
    <w:rsid w:val="002E79D5"/>
    <w:rsid w:val="002F082E"/>
    <w:rsid w:val="002F3D91"/>
    <w:rsid w:val="002F3E89"/>
    <w:rsid w:val="002F4B0C"/>
    <w:rsid w:val="002F6A0B"/>
    <w:rsid w:val="003009BC"/>
    <w:rsid w:val="003037FF"/>
    <w:rsid w:val="00305BA4"/>
    <w:rsid w:val="0030641C"/>
    <w:rsid w:val="00306FE2"/>
    <w:rsid w:val="0030783F"/>
    <w:rsid w:val="00311038"/>
    <w:rsid w:val="003113C2"/>
    <w:rsid w:val="00311EFE"/>
    <w:rsid w:val="00315577"/>
    <w:rsid w:val="00316A40"/>
    <w:rsid w:val="0031714E"/>
    <w:rsid w:val="0032061A"/>
    <w:rsid w:val="00325D84"/>
    <w:rsid w:val="003305C8"/>
    <w:rsid w:val="00330B19"/>
    <w:rsid w:val="003310F5"/>
    <w:rsid w:val="00333E9E"/>
    <w:rsid w:val="00334649"/>
    <w:rsid w:val="00334B6F"/>
    <w:rsid w:val="00334E7A"/>
    <w:rsid w:val="0033610D"/>
    <w:rsid w:val="003370CC"/>
    <w:rsid w:val="00337F18"/>
    <w:rsid w:val="00341D00"/>
    <w:rsid w:val="003441D2"/>
    <w:rsid w:val="00345A62"/>
    <w:rsid w:val="003475B9"/>
    <w:rsid w:val="00347826"/>
    <w:rsid w:val="00347E36"/>
    <w:rsid w:val="0035376D"/>
    <w:rsid w:val="003561A1"/>
    <w:rsid w:val="003605DF"/>
    <w:rsid w:val="0036071E"/>
    <w:rsid w:val="00361605"/>
    <w:rsid w:val="00361AA4"/>
    <w:rsid w:val="00364124"/>
    <w:rsid w:val="00364721"/>
    <w:rsid w:val="00364D28"/>
    <w:rsid w:val="003740E5"/>
    <w:rsid w:val="003747D9"/>
    <w:rsid w:val="003761C8"/>
    <w:rsid w:val="00381128"/>
    <w:rsid w:val="00381201"/>
    <w:rsid w:val="0038330F"/>
    <w:rsid w:val="00391799"/>
    <w:rsid w:val="003919FE"/>
    <w:rsid w:val="00391FC4"/>
    <w:rsid w:val="00395762"/>
    <w:rsid w:val="003961C1"/>
    <w:rsid w:val="003A42F1"/>
    <w:rsid w:val="003A5B8E"/>
    <w:rsid w:val="003A5D10"/>
    <w:rsid w:val="003A70BF"/>
    <w:rsid w:val="003B0C8F"/>
    <w:rsid w:val="003B1F75"/>
    <w:rsid w:val="003B4D4C"/>
    <w:rsid w:val="003B60CF"/>
    <w:rsid w:val="003B7A1A"/>
    <w:rsid w:val="003B7AE4"/>
    <w:rsid w:val="003B7CDA"/>
    <w:rsid w:val="003C0ED2"/>
    <w:rsid w:val="003C14E1"/>
    <w:rsid w:val="003C1566"/>
    <w:rsid w:val="003C2DC5"/>
    <w:rsid w:val="003C4807"/>
    <w:rsid w:val="003C6CC5"/>
    <w:rsid w:val="003D0CC5"/>
    <w:rsid w:val="003D4952"/>
    <w:rsid w:val="003D6DC1"/>
    <w:rsid w:val="003D6EA2"/>
    <w:rsid w:val="003E0AD0"/>
    <w:rsid w:val="003E1A5A"/>
    <w:rsid w:val="003E30F1"/>
    <w:rsid w:val="003E3F38"/>
    <w:rsid w:val="003E4911"/>
    <w:rsid w:val="003E491B"/>
    <w:rsid w:val="003F2489"/>
    <w:rsid w:val="003F3365"/>
    <w:rsid w:val="004007AA"/>
    <w:rsid w:val="00400911"/>
    <w:rsid w:val="00401035"/>
    <w:rsid w:val="0040265E"/>
    <w:rsid w:val="00402C3A"/>
    <w:rsid w:val="004033A6"/>
    <w:rsid w:val="00406BA4"/>
    <w:rsid w:val="00407517"/>
    <w:rsid w:val="004119E4"/>
    <w:rsid w:val="004131EE"/>
    <w:rsid w:val="004146BC"/>
    <w:rsid w:val="0041530A"/>
    <w:rsid w:val="004179D9"/>
    <w:rsid w:val="004203D7"/>
    <w:rsid w:val="00421DA3"/>
    <w:rsid w:val="00422F90"/>
    <w:rsid w:val="00431EE3"/>
    <w:rsid w:val="00433ADD"/>
    <w:rsid w:val="0043437B"/>
    <w:rsid w:val="00434B75"/>
    <w:rsid w:val="0043526A"/>
    <w:rsid w:val="00437116"/>
    <w:rsid w:val="004416A8"/>
    <w:rsid w:val="00442F29"/>
    <w:rsid w:val="0044351C"/>
    <w:rsid w:val="004457C7"/>
    <w:rsid w:val="00445C0B"/>
    <w:rsid w:val="00460679"/>
    <w:rsid w:val="0046131A"/>
    <w:rsid w:val="004618A2"/>
    <w:rsid w:val="00461E4C"/>
    <w:rsid w:val="00463422"/>
    <w:rsid w:val="00470848"/>
    <w:rsid w:val="004709B0"/>
    <w:rsid w:val="00470B16"/>
    <w:rsid w:val="00471266"/>
    <w:rsid w:val="00472730"/>
    <w:rsid w:val="0047372C"/>
    <w:rsid w:val="00473EA2"/>
    <w:rsid w:val="0047559B"/>
    <w:rsid w:val="00475E11"/>
    <w:rsid w:val="00480917"/>
    <w:rsid w:val="00482F98"/>
    <w:rsid w:val="00483BE3"/>
    <w:rsid w:val="00491194"/>
    <w:rsid w:val="00493979"/>
    <w:rsid w:val="00493CB3"/>
    <w:rsid w:val="00496370"/>
    <w:rsid w:val="004A0B49"/>
    <w:rsid w:val="004A2CFC"/>
    <w:rsid w:val="004A36B3"/>
    <w:rsid w:val="004A640A"/>
    <w:rsid w:val="004A7944"/>
    <w:rsid w:val="004A7DCE"/>
    <w:rsid w:val="004B044A"/>
    <w:rsid w:val="004B09DC"/>
    <w:rsid w:val="004B1C17"/>
    <w:rsid w:val="004B34CE"/>
    <w:rsid w:val="004B59E0"/>
    <w:rsid w:val="004B5EB7"/>
    <w:rsid w:val="004B6C2D"/>
    <w:rsid w:val="004C2056"/>
    <w:rsid w:val="004C2370"/>
    <w:rsid w:val="004C3634"/>
    <w:rsid w:val="004C4B72"/>
    <w:rsid w:val="004D27C6"/>
    <w:rsid w:val="004D44B6"/>
    <w:rsid w:val="004D512F"/>
    <w:rsid w:val="004E091E"/>
    <w:rsid w:val="004E157D"/>
    <w:rsid w:val="004E182B"/>
    <w:rsid w:val="004E2A9F"/>
    <w:rsid w:val="004E4F0E"/>
    <w:rsid w:val="004E5A15"/>
    <w:rsid w:val="004E6C5E"/>
    <w:rsid w:val="004E7B0D"/>
    <w:rsid w:val="004F2E39"/>
    <w:rsid w:val="004F7101"/>
    <w:rsid w:val="00501B84"/>
    <w:rsid w:val="0050266B"/>
    <w:rsid w:val="00503DCB"/>
    <w:rsid w:val="00504A49"/>
    <w:rsid w:val="00504C7F"/>
    <w:rsid w:val="00506A80"/>
    <w:rsid w:val="005071A8"/>
    <w:rsid w:val="00515320"/>
    <w:rsid w:val="00516785"/>
    <w:rsid w:val="0051764B"/>
    <w:rsid w:val="00520BF1"/>
    <w:rsid w:val="00523D3C"/>
    <w:rsid w:val="00523F5B"/>
    <w:rsid w:val="00524E75"/>
    <w:rsid w:val="00527180"/>
    <w:rsid w:val="0053021C"/>
    <w:rsid w:val="00530D4D"/>
    <w:rsid w:val="00535986"/>
    <w:rsid w:val="00537649"/>
    <w:rsid w:val="00537C87"/>
    <w:rsid w:val="0054108B"/>
    <w:rsid w:val="00542257"/>
    <w:rsid w:val="0054315B"/>
    <w:rsid w:val="00543C3A"/>
    <w:rsid w:val="00545D8D"/>
    <w:rsid w:val="00547CBD"/>
    <w:rsid w:val="0055126E"/>
    <w:rsid w:val="005541F7"/>
    <w:rsid w:val="0055448C"/>
    <w:rsid w:val="005555F4"/>
    <w:rsid w:val="00555D35"/>
    <w:rsid w:val="00555EAC"/>
    <w:rsid w:val="0055690C"/>
    <w:rsid w:val="00557511"/>
    <w:rsid w:val="00562A3A"/>
    <w:rsid w:val="00572B06"/>
    <w:rsid w:val="0057596C"/>
    <w:rsid w:val="00583827"/>
    <w:rsid w:val="005844E5"/>
    <w:rsid w:val="00586AD2"/>
    <w:rsid w:val="0059003F"/>
    <w:rsid w:val="0059062D"/>
    <w:rsid w:val="0059224C"/>
    <w:rsid w:val="0059258D"/>
    <w:rsid w:val="005935B6"/>
    <w:rsid w:val="005A10AF"/>
    <w:rsid w:val="005A1AAB"/>
    <w:rsid w:val="005A2102"/>
    <w:rsid w:val="005A27A5"/>
    <w:rsid w:val="005A2E59"/>
    <w:rsid w:val="005A3130"/>
    <w:rsid w:val="005A4402"/>
    <w:rsid w:val="005A4D9C"/>
    <w:rsid w:val="005B3DAB"/>
    <w:rsid w:val="005B4254"/>
    <w:rsid w:val="005B4C21"/>
    <w:rsid w:val="005B733D"/>
    <w:rsid w:val="005C32B3"/>
    <w:rsid w:val="005C37BB"/>
    <w:rsid w:val="005C3B68"/>
    <w:rsid w:val="005D07ED"/>
    <w:rsid w:val="005D1C14"/>
    <w:rsid w:val="005D329B"/>
    <w:rsid w:val="005D5909"/>
    <w:rsid w:val="005E052C"/>
    <w:rsid w:val="005E379F"/>
    <w:rsid w:val="005E3C25"/>
    <w:rsid w:val="005E5197"/>
    <w:rsid w:val="005E661A"/>
    <w:rsid w:val="005E6E2D"/>
    <w:rsid w:val="005E70C3"/>
    <w:rsid w:val="005E771E"/>
    <w:rsid w:val="005F0436"/>
    <w:rsid w:val="005F0904"/>
    <w:rsid w:val="005F0F26"/>
    <w:rsid w:val="005F16B7"/>
    <w:rsid w:val="005F1E56"/>
    <w:rsid w:val="005F50A1"/>
    <w:rsid w:val="006005DB"/>
    <w:rsid w:val="00600E38"/>
    <w:rsid w:val="0060255E"/>
    <w:rsid w:val="00604C19"/>
    <w:rsid w:val="00605D32"/>
    <w:rsid w:val="006065B2"/>
    <w:rsid w:val="00607D34"/>
    <w:rsid w:val="00610DE3"/>
    <w:rsid w:val="006113DA"/>
    <w:rsid w:val="00615B09"/>
    <w:rsid w:val="00615E4C"/>
    <w:rsid w:val="00616A1E"/>
    <w:rsid w:val="00616EE4"/>
    <w:rsid w:val="006212BD"/>
    <w:rsid w:val="00621B72"/>
    <w:rsid w:val="00622B1C"/>
    <w:rsid w:val="00624FFE"/>
    <w:rsid w:val="00625CB8"/>
    <w:rsid w:val="0062605C"/>
    <w:rsid w:val="00626334"/>
    <w:rsid w:val="00626583"/>
    <w:rsid w:val="0062764C"/>
    <w:rsid w:val="00630003"/>
    <w:rsid w:val="006310E3"/>
    <w:rsid w:val="00634DF8"/>
    <w:rsid w:val="00640114"/>
    <w:rsid w:val="0064126A"/>
    <w:rsid w:val="00645418"/>
    <w:rsid w:val="00647423"/>
    <w:rsid w:val="00652134"/>
    <w:rsid w:val="00654A31"/>
    <w:rsid w:val="00654ACB"/>
    <w:rsid w:val="00655225"/>
    <w:rsid w:val="00656ED9"/>
    <w:rsid w:val="0066045C"/>
    <w:rsid w:val="00660DEE"/>
    <w:rsid w:val="00661DFE"/>
    <w:rsid w:val="00664521"/>
    <w:rsid w:val="00664BDC"/>
    <w:rsid w:val="006656F4"/>
    <w:rsid w:val="00665F83"/>
    <w:rsid w:val="0066759F"/>
    <w:rsid w:val="00667826"/>
    <w:rsid w:val="00671A26"/>
    <w:rsid w:val="00675D77"/>
    <w:rsid w:val="00675E32"/>
    <w:rsid w:val="00676B6B"/>
    <w:rsid w:val="006775FB"/>
    <w:rsid w:val="00683BED"/>
    <w:rsid w:val="00684A96"/>
    <w:rsid w:val="00684E2C"/>
    <w:rsid w:val="00687C80"/>
    <w:rsid w:val="006910B2"/>
    <w:rsid w:val="006911C2"/>
    <w:rsid w:val="006927DC"/>
    <w:rsid w:val="00692865"/>
    <w:rsid w:val="0069418A"/>
    <w:rsid w:val="0069431E"/>
    <w:rsid w:val="00695A42"/>
    <w:rsid w:val="00696844"/>
    <w:rsid w:val="006968D0"/>
    <w:rsid w:val="00697808"/>
    <w:rsid w:val="006A44CE"/>
    <w:rsid w:val="006A466B"/>
    <w:rsid w:val="006A4FED"/>
    <w:rsid w:val="006A6373"/>
    <w:rsid w:val="006B1305"/>
    <w:rsid w:val="006B6960"/>
    <w:rsid w:val="006B6A5D"/>
    <w:rsid w:val="006C3551"/>
    <w:rsid w:val="006D0131"/>
    <w:rsid w:val="006D06ED"/>
    <w:rsid w:val="006D1191"/>
    <w:rsid w:val="006D351E"/>
    <w:rsid w:val="006D684B"/>
    <w:rsid w:val="006D7968"/>
    <w:rsid w:val="006E351B"/>
    <w:rsid w:val="006F474F"/>
    <w:rsid w:val="006F7BC2"/>
    <w:rsid w:val="00702080"/>
    <w:rsid w:val="007165DF"/>
    <w:rsid w:val="00716F3D"/>
    <w:rsid w:val="00717CA9"/>
    <w:rsid w:val="007220E6"/>
    <w:rsid w:val="0072705E"/>
    <w:rsid w:val="007308BC"/>
    <w:rsid w:val="00733036"/>
    <w:rsid w:val="00735244"/>
    <w:rsid w:val="00740EAA"/>
    <w:rsid w:val="007410BC"/>
    <w:rsid w:val="00742C0E"/>
    <w:rsid w:val="00742FB8"/>
    <w:rsid w:val="00744F09"/>
    <w:rsid w:val="0074590B"/>
    <w:rsid w:val="00746346"/>
    <w:rsid w:val="00746A16"/>
    <w:rsid w:val="007476FE"/>
    <w:rsid w:val="007500D9"/>
    <w:rsid w:val="007520A4"/>
    <w:rsid w:val="00753735"/>
    <w:rsid w:val="007558E9"/>
    <w:rsid w:val="0075630A"/>
    <w:rsid w:val="007577ED"/>
    <w:rsid w:val="00760DB0"/>
    <w:rsid w:val="00761C32"/>
    <w:rsid w:val="0076368A"/>
    <w:rsid w:val="007639C1"/>
    <w:rsid w:val="00767E78"/>
    <w:rsid w:val="0077181C"/>
    <w:rsid w:val="00774363"/>
    <w:rsid w:val="00777875"/>
    <w:rsid w:val="00785EBC"/>
    <w:rsid w:val="00785EF3"/>
    <w:rsid w:val="0078709E"/>
    <w:rsid w:val="0079007D"/>
    <w:rsid w:val="007900DD"/>
    <w:rsid w:val="0079194B"/>
    <w:rsid w:val="00792054"/>
    <w:rsid w:val="00793F67"/>
    <w:rsid w:val="007953D2"/>
    <w:rsid w:val="00797D3E"/>
    <w:rsid w:val="007A1CB2"/>
    <w:rsid w:val="007A4CA9"/>
    <w:rsid w:val="007B1972"/>
    <w:rsid w:val="007B5465"/>
    <w:rsid w:val="007B5473"/>
    <w:rsid w:val="007B769D"/>
    <w:rsid w:val="007C0BE6"/>
    <w:rsid w:val="007C0E9D"/>
    <w:rsid w:val="007C31F6"/>
    <w:rsid w:val="007C383C"/>
    <w:rsid w:val="007C446D"/>
    <w:rsid w:val="007C54EC"/>
    <w:rsid w:val="007D0C00"/>
    <w:rsid w:val="007D0EC0"/>
    <w:rsid w:val="007D15F5"/>
    <w:rsid w:val="007D1844"/>
    <w:rsid w:val="007D398A"/>
    <w:rsid w:val="007E0133"/>
    <w:rsid w:val="007E1EF0"/>
    <w:rsid w:val="007E27FE"/>
    <w:rsid w:val="007E660D"/>
    <w:rsid w:val="007F11FA"/>
    <w:rsid w:val="007F3365"/>
    <w:rsid w:val="007F5D29"/>
    <w:rsid w:val="007F6AA0"/>
    <w:rsid w:val="007F7C6E"/>
    <w:rsid w:val="00801150"/>
    <w:rsid w:val="00803E43"/>
    <w:rsid w:val="0080451D"/>
    <w:rsid w:val="00810896"/>
    <w:rsid w:val="00811082"/>
    <w:rsid w:val="008119EF"/>
    <w:rsid w:val="00811C39"/>
    <w:rsid w:val="0081412D"/>
    <w:rsid w:val="008156FB"/>
    <w:rsid w:val="00821464"/>
    <w:rsid w:val="00827771"/>
    <w:rsid w:val="0083632F"/>
    <w:rsid w:val="008364F4"/>
    <w:rsid w:val="0083655C"/>
    <w:rsid w:val="00840F49"/>
    <w:rsid w:val="00841550"/>
    <w:rsid w:val="00850BFF"/>
    <w:rsid w:val="0085698A"/>
    <w:rsid w:val="008603A8"/>
    <w:rsid w:val="00861501"/>
    <w:rsid w:val="00862F83"/>
    <w:rsid w:val="00867D4B"/>
    <w:rsid w:val="00875D71"/>
    <w:rsid w:val="008810CB"/>
    <w:rsid w:val="008858D2"/>
    <w:rsid w:val="00887606"/>
    <w:rsid w:val="00887CA1"/>
    <w:rsid w:val="00887CA6"/>
    <w:rsid w:val="008904CD"/>
    <w:rsid w:val="00890BE1"/>
    <w:rsid w:val="0089523F"/>
    <w:rsid w:val="00896EE3"/>
    <w:rsid w:val="008A01BE"/>
    <w:rsid w:val="008A1DC6"/>
    <w:rsid w:val="008A2A17"/>
    <w:rsid w:val="008A3869"/>
    <w:rsid w:val="008A4AD6"/>
    <w:rsid w:val="008A5F8A"/>
    <w:rsid w:val="008A666A"/>
    <w:rsid w:val="008B0320"/>
    <w:rsid w:val="008B144E"/>
    <w:rsid w:val="008B19A3"/>
    <w:rsid w:val="008B2C2B"/>
    <w:rsid w:val="008B421A"/>
    <w:rsid w:val="008B6CFD"/>
    <w:rsid w:val="008B7803"/>
    <w:rsid w:val="008C0089"/>
    <w:rsid w:val="008C1BCC"/>
    <w:rsid w:val="008C4975"/>
    <w:rsid w:val="008C6510"/>
    <w:rsid w:val="008C7DC2"/>
    <w:rsid w:val="008D0147"/>
    <w:rsid w:val="008D38C9"/>
    <w:rsid w:val="008D3FEF"/>
    <w:rsid w:val="008D6985"/>
    <w:rsid w:val="008E0247"/>
    <w:rsid w:val="008E053F"/>
    <w:rsid w:val="008E54F3"/>
    <w:rsid w:val="008E6793"/>
    <w:rsid w:val="008F0547"/>
    <w:rsid w:val="008F15E9"/>
    <w:rsid w:val="008F4BAA"/>
    <w:rsid w:val="008F57BE"/>
    <w:rsid w:val="00902462"/>
    <w:rsid w:val="00906285"/>
    <w:rsid w:val="00913346"/>
    <w:rsid w:val="00917CB5"/>
    <w:rsid w:val="00922068"/>
    <w:rsid w:val="00927088"/>
    <w:rsid w:val="00933B4D"/>
    <w:rsid w:val="00934F1A"/>
    <w:rsid w:val="00935B32"/>
    <w:rsid w:val="00935C21"/>
    <w:rsid w:val="0093685C"/>
    <w:rsid w:val="00937DF6"/>
    <w:rsid w:val="009404E6"/>
    <w:rsid w:val="00942AF3"/>
    <w:rsid w:val="00943CAB"/>
    <w:rsid w:val="00943FE7"/>
    <w:rsid w:val="009463B0"/>
    <w:rsid w:val="00947800"/>
    <w:rsid w:val="00947F8E"/>
    <w:rsid w:val="0095148E"/>
    <w:rsid w:val="00951B1B"/>
    <w:rsid w:val="00952601"/>
    <w:rsid w:val="00954DFF"/>
    <w:rsid w:val="009569DC"/>
    <w:rsid w:val="00960658"/>
    <w:rsid w:val="00961B33"/>
    <w:rsid w:val="00961EDE"/>
    <w:rsid w:val="00962231"/>
    <w:rsid w:val="0096424C"/>
    <w:rsid w:val="009648FF"/>
    <w:rsid w:val="00964ADB"/>
    <w:rsid w:val="00965FE4"/>
    <w:rsid w:val="00971164"/>
    <w:rsid w:val="0097422F"/>
    <w:rsid w:val="0098100C"/>
    <w:rsid w:val="00982AC3"/>
    <w:rsid w:val="009836FD"/>
    <w:rsid w:val="009838DF"/>
    <w:rsid w:val="00983B9E"/>
    <w:rsid w:val="00986903"/>
    <w:rsid w:val="00987D53"/>
    <w:rsid w:val="00990573"/>
    <w:rsid w:val="00993CC7"/>
    <w:rsid w:val="00994950"/>
    <w:rsid w:val="00995043"/>
    <w:rsid w:val="00995FDB"/>
    <w:rsid w:val="0099680F"/>
    <w:rsid w:val="00996E05"/>
    <w:rsid w:val="009A3808"/>
    <w:rsid w:val="009A44E5"/>
    <w:rsid w:val="009A7C73"/>
    <w:rsid w:val="009B0AC2"/>
    <w:rsid w:val="009B4360"/>
    <w:rsid w:val="009B5A45"/>
    <w:rsid w:val="009C0522"/>
    <w:rsid w:val="009C3292"/>
    <w:rsid w:val="009C57BA"/>
    <w:rsid w:val="009C5C80"/>
    <w:rsid w:val="009C6060"/>
    <w:rsid w:val="009D07F2"/>
    <w:rsid w:val="009D1C64"/>
    <w:rsid w:val="009D1F6B"/>
    <w:rsid w:val="009D390E"/>
    <w:rsid w:val="009D4162"/>
    <w:rsid w:val="009D5D73"/>
    <w:rsid w:val="009D69B6"/>
    <w:rsid w:val="009E16D5"/>
    <w:rsid w:val="009E1D07"/>
    <w:rsid w:val="009E2A38"/>
    <w:rsid w:val="009E2EA3"/>
    <w:rsid w:val="009E4C69"/>
    <w:rsid w:val="009F10D4"/>
    <w:rsid w:val="009F2E1B"/>
    <w:rsid w:val="009F4919"/>
    <w:rsid w:val="009F4F71"/>
    <w:rsid w:val="009F6A7F"/>
    <w:rsid w:val="009F6CBF"/>
    <w:rsid w:val="009F6D11"/>
    <w:rsid w:val="00A02A7F"/>
    <w:rsid w:val="00A034C5"/>
    <w:rsid w:val="00A0730F"/>
    <w:rsid w:val="00A0783F"/>
    <w:rsid w:val="00A11CD9"/>
    <w:rsid w:val="00A1218E"/>
    <w:rsid w:val="00A1280C"/>
    <w:rsid w:val="00A14036"/>
    <w:rsid w:val="00A14265"/>
    <w:rsid w:val="00A20E65"/>
    <w:rsid w:val="00A25515"/>
    <w:rsid w:val="00A33BC2"/>
    <w:rsid w:val="00A356A9"/>
    <w:rsid w:val="00A35BF1"/>
    <w:rsid w:val="00A36758"/>
    <w:rsid w:val="00A400E5"/>
    <w:rsid w:val="00A4120A"/>
    <w:rsid w:val="00A4186D"/>
    <w:rsid w:val="00A42CC2"/>
    <w:rsid w:val="00A42F60"/>
    <w:rsid w:val="00A4449E"/>
    <w:rsid w:val="00A45997"/>
    <w:rsid w:val="00A52A61"/>
    <w:rsid w:val="00A5412B"/>
    <w:rsid w:val="00A545B5"/>
    <w:rsid w:val="00A54FC5"/>
    <w:rsid w:val="00A56D18"/>
    <w:rsid w:val="00A57B4E"/>
    <w:rsid w:val="00A60205"/>
    <w:rsid w:val="00A63414"/>
    <w:rsid w:val="00A63CDB"/>
    <w:rsid w:val="00A72DCC"/>
    <w:rsid w:val="00A7651E"/>
    <w:rsid w:val="00A765D6"/>
    <w:rsid w:val="00A8006B"/>
    <w:rsid w:val="00A8160E"/>
    <w:rsid w:val="00A81899"/>
    <w:rsid w:val="00A828B3"/>
    <w:rsid w:val="00A84ADB"/>
    <w:rsid w:val="00A90389"/>
    <w:rsid w:val="00A91579"/>
    <w:rsid w:val="00A91865"/>
    <w:rsid w:val="00A95447"/>
    <w:rsid w:val="00AA028C"/>
    <w:rsid w:val="00AA066D"/>
    <w:rsid w:val="00AA0766"/>
    <w:rsid w:val="00AA0A8F"/>
    <w:rsid w:val="00AA0ED8"/>
    <w:rsid w:val="00AA1466"/>
    <w:rsid w:val="00AA2DC8"/>
    <w:rsid w:val="00AA30CB"/>
    <w:rsid w:val="00AA5458"/>
    <w:rsid w:val="00AA64A7"/>
    <w:rsid w:val="00AA6867"/>
    <w:rsid w:val="00AA6D30"/>
    <w:rsid w:val="00AA7CB3"/>
    <w:rsid w:val="00AB4795"/>
    <w:rsid w:val="00AB5CDE"/>
    <w:rsid w:val="00AB7EB0"/>
    <w:rsid w:val="00AC048A"/>
    <w:rsid w:val="00AC3591"/>
    <w:rsid w:val="00AC37A7"/>
    <w:rsid w:val="00AC47E6"/>
    <w:rsid w:val="00AC6A18"/>
    <w:rsid w:val="00AC6DD4"/>
    <w:rsid w:val="00AD3817"/>
    <w:rsid w:val="00AD4070"/>
    <w:rsid w:val="00AD56E1"/>
    <w:rsid w:val="00AE0D4C"/>
    <w:rsid w:val="00AE1433"/>
    <w:rsid w:val="00AE148A"/>
    <w:rsid w:val="00AE189C"/>
    <w:rsid w:val="00AE1A7B"/>
    <w:rsid w:val="00AE2D50"/>
    <w:rsid w:val="00AE72FD"/>
    <w:rsid w:val="00AE79FE"/>
    <w:rsid w:val="00AF359E"/>
    <w:rsid w:val="00AF3FFA"/>
    <w:rsid w:val="00AF42B1"/>
    <w:rsid w:val="00AF580A"/>
    <w:rsid w:val="00AF6120"/>
    <w:rsid w:val="00B01755"/>
    <w:rsid w:val="00B0369D"/>
    <w:rsid w:val="00B07E54"/>
    <w:rsid w:val="00B10641"/>
    <w:rsid w:val="00B1064E"/>
    <w:rsid w:val="00B122A3"/>
    <w:rsid w:val="00B14716"/>
    <w:rsid w:val="00B14CF6"/>
    <w:rsid w:val="00B157C6"/>
    <w:rsid w:val="00B163D6"/>
    <w:rsid w:val="00B167AA"/>
    <w:rsid w:val="00B16E6C"/>
    <w:rsid w:val="00B21143"/>
    <w:rsid w:val="00B2212C"/>
    <w:rsid w:val="00B22361"/>
    <w:rsid w:val="00B24DC7"/>
    <w:rsid w:val="00B24FE1"/>
    <w:rsid w:val="00B2582A"/>
    <w:rsid w:val="00B33DE3"/>
    <w:rsid w:val="00B33EB0"/>
    <w:rsid w:val="00B40A30"/>
    <w:rsid w:val="00B423B8"/>
    <w:rsid w:val="00B47168"/>
    <w:rsid w:val="00B54214"/>
    <w:rsid w:val="00B54658"/>
    <w:rsid w:val="00B55572"/>
    <w:rsid w:val="00B56B63"/>
    <w:rsid w:val="00B60F23"/>
    <w:rsid w:val="00B6636C"/>
    <w:rsid w:val="00B73AD3"/>
    <w:rsid w:val="00B73B2C"/>
    <w:rsid w:val="00B7520D"/>
    <w:rsid w:val="00B75D4B"/>
    <w:rsid w:val="00B768CF"/>
    <w:rsid w:val="00B77FA2"/>
    <w:rsid w:val="00B801AB"/>
    <w:rsid w:val="00B801AC"/>
    <w:rsid w:val="00B82577"/>
    <w:rsid w:val="00B83CE4"/>
    <w:rsid w:val="00B85FC4"/>
    <w:rsid w:val="00B86531"/>
    <w:rsid w:val="00B9024B"/>
    <w:rsid w:val="00B91E19"/>
    <w:rsid w:val="00B92DB7"/>
    <w:rsid w:val="00B94D5F"/>
    <w:rsid w:val="00BA0DC3"/>
    <w:rsid w:val="00BA5073"/>
    <w:rsid w:val="00BA67E2"/>
    <w:rsid w:val="00BB15AF"/>
    <w:rsid w:val="00BB3940"/>
    <w:rsid w:val="00BB74CC"/>
    <w:rsid w:val="00BC07F3"/>
    <w:rsid w:val="00BC33F2"/>
    <w:rsid w:val="00BC47EC"/>
    <w:rsid w:val="00BC6145"/>
    <w:rsid w:val="00BC6940"/>
    <w:rsid w:val="00BD045B"/>
    <w:rsid w:val="00BD0719"/>
    <w:rsid w:val="00BD1C7B"/>
    <w:rsid w:val="00BD28AE"/>
    <w:rsid w:val="00BD4402"/>
    <w:rsid w:val="00BD4CBE"/>
    <w:rsid w:val="00BD6DAF"/>
    <w:rsid w:val="00BD6FEC"/>
    <w:rsid w:val="00BE29A8"/>
    <w:rsid w:val="00BE468D"/>
    <w:rsid w:val="00BE5BCF"/>
    <w:rsid w:val="00BF31A1"/>
    <w:rsid w:val="00BF5E33"/>
    <w:rsid w:val="00BF6D91"/>
    <w:rsid w:val="00C0373E"/>
    <w:rsid w:val="00C03952"/>
    <w:rsid w:val="00C04DFA"/>
    <w:rsid w:val="00C06218"/>
    <w:rsid w:val="00C06F01"/>
    <w:rsid w:val="00C1184F"/>
    <w:rsid w:val="00C14613"/>
    <w:rsid w:val="00C1694B"/>
    <w:rsid w:val="00C17E12"/>
    <w:rsid w:val="00C21065"/>
    <w:rsid w:val="00C21C4A"/>
    <w:rsid w:val="00C21DFD"/>
    <w:rsid w:val="00C2487C"/>
    <w:rsid w:val="00C26FF6"/>
    <w:rsid w:val="00C33548"/>
    <w:rsid w:val="00C363B3"/>
    <w:rsid w:val="00C403A9"/>
    <w:rsid w:val="00C4117C"/>
    <w:rsid w:val="00C44DA6"/>
    <w:rsid w:val="00C458C2"/>
    <w:rsid w:val="00C467C2"/>
    <w:rsid w:val="00C47F2D"/>
    <w:rsid w:val="00C50180"/>
    <w:rsid w:val="00C5108F"/>
    <w:rsid w:val="00C51B00"/>
    <w:rsid w:val="00C53386"/>
    <w:rsid w:val="00C55EAB"/>
    <w:rsid w:val="00C62651"/>
    <w:rsid w:val="00C632F5"/>
    <w:rsid w:val="00C73820"/>
    <w:rsid w:val="00C73989"/>
    <w:rsid w:val="00C742AB"/>
    <w:rsid w:val="00C74A38"/>
    <w:rsid w:val="00C75169"/>
    <w:rsid w:val="00C75C15"/>
    <w:rsid w:val="00C75FAB"/>
    <w:rsid w:val="00C77776"/>
    <w:rsid w:val="00C80261"/>
    <w:rsid w:val="00C82AAA"/>
    <w:rsid w:val="00C835C2"/>
    <w:rsid w:val="00C83ABF"/>
    <w:rsid w:val="00C85BE2"/>
    <w:rsid w:val="00C86110"/>
    <w:rsid w:val="00C916BE"/>
    <w:rsid w:val="00C91C55"/>
    <w:rsid w:val="00C932E5"/>
    <w:rsid w:val="00CA22F2"/>
    <w:rsid w:val="00CA4E51"/>
    <w:rsid w:val="00CA5824"/>
    <w:rsid w:val="00CA5BC8"/>
    <w:rsid w:val="00CA5E67"/>
    <w:rsid w:val="00CA6250"/>
    <w:rsid w:val="00CB78DC"/>
    <w:rsid w:val="00CC1179"/>
    <w:rsid w:val="00CC200C"/>
    <w:rsid w:val="00CC2AB8"/>
    <w:rsid w:val="00CC62AE"/>
    <w:rsid w:val="00CD2115"/>
    <w:rsid w:val="00CD4384"/>
    <w:rsid w:val="00CD5D0C"/>
    <w:rsid w:val="00CD63A0"/>
    <w:rsid w:val="00CD778E"/>
    <w:rsid w:val="00CD7BDB"/>
    <w:rsid w:val="00CD7E37"/>
    <w:rsid w:val="00CE058B"/>
    <w:rsid w:val="00CE10E1"/>
    <w:rsid w:val="00CE1DCE"/>
    <w:rsid w:val="00CE1EE3"/>
    <w:rsid w:val="00CE2BDF"/>
    <w:rsid w:val="00CE4230"/>
    <w:rsid w:val="00CE4744"/>
    <w:rsid w:val="00CF2E09"/>
    <w:rsid w:val="00CF4A46"/>
    <w:rsid w:val="00CF7041"/>
    <w:rsid w:val="00D001F1"/>
    <w:rsid w:val="00D004B4"/>
    <w:rsid w:val="00D01B67"/>
    <w:rsid w:val="00D04587"/>
    <w:rsid w:val="00D070ED"/>
    <w:rsid w:val="00D109DA"/>
    <w:rsid w:val="00D12CDE"/>
    <w:rsid w:val="00D12FE3"/>
    <w:rsid w:val="00D1300E"/>
    <w:rsid w:val="00D15E1F"/>
    <w:rsid w:val="00D16565"/>
    <w:rsid w:val="00D176C1"/>
    <w:rsid w:val="00D1799C"/>
    <w:rsid w:val="00D2053D"/>
    <w:rsid w:val="00D20BDF"/>
    <w:rsid w:val="00D2150B"/>
    <w:rsid w:val="00D21F44"/>
    <w:rsid w:val="00D22D70"/>
    <w:rsid w:val="00D255EE"/>
    <w:rsid w:val="00D27A70"/>
    <w:rsid w:val="00D32CB6"/>
    <w:rsid w:val="00D33BFE"/>
    <w:rsid w:val="00D34E79"/>
    <w:rsid w:val="00D35D74"/>
    <w:rsid w:val="00D43F3A"/>
    <w:rsid w:val="00D47EBA"/>
    <w:rsid w:val="00D52189"/>
    <w:rsid w:val="00D5598E"/>
    <w:rsid w:val="00D61540"/>
    <w:rsid w:val="00D633A1"/>
    <w:rsid w:val="00D65B23"/>
    <w:rsid w:val="00D70F24"/>
    <w:rsid w:val="00D7349A"/>
    <w:rsid w:val="00D759EC"/>
    <w:rsid w:val="00D76A6A"/>
    <w:rsid w:val="00D76D11"/>
    <w:rsid w:val="00D76D8B"/>
    <w:rsid w:val="00D81514"/>
    <w:rsid w:val="00D83277"/>
    <w:rsid w:val="00D84D26"/>
    <w:rsid w:val="00D8621B"/>
    <w:rsid w:val="00D92949"/>
    <w:rsid w:val="00D94F10"/>
    <w:rsid w:val="00DA4238"/>
    <w:rsid w:val="00DA4A2A"/>
    <w:rsid w:val="00DA564F"/>
    <w:rsid w:val="00DA595C"/>
    <w:rsid w:val="00DA6255"/>
    <w:rsid w:val="00DA7095"/>
    <w:rsid w:val="00DB12E0"/>
    <w:rsid w:val="00DB1639"/>
    <w:rsid w:val="00DB21F9"/>
    <w:rsid w:val="00DB65BE"/>
    <w:rsid w:val="00DC32B8"/>
    <w:rsid w:val="00DC396D"/>
    <w:rsid w:val="00DC40B0"/>
    <w:rsid w:val="00DC5727"/>
    <w:rsid w:val="00DC6448"/>
    <w:rsid w:val="00DD168C"/>
    <w:rsid w:val="00DD4131"/>
    <w:rsid w:val="00DD59A3"/>
    <w:rsid w:val="00DD6BCF"/>
    <w:rsid w:val="00DD7588"/>
    <w:rsid w:val="00DD7C3C"/>
    <w:rsid w:val="00DE0B44"/>
    <w:rsid w:val="00DE13F9"/>
    <w:rsid w:val="00DE15E8"/>
    <w:rsid w:val="00DE326C"/>
    <w:rsid w:val="00DE3494"/>
    <w:rsid w:val="00DE3E39"/>
    <w:rsid w:val="00DE64AE"/>
    <w:rsid w:val="00DE7402"/>
    <w:rsid w:val="00DE7F3D"/>
    <w:rsid w:val="00DF1FCB"/>
    <w:rsid w:val="00DF3685"/>
    <w:rsid w:val="00DF4317"/>
    <w:rsid w:val="00DF43A1"/>
    <w:rsid w:val="00DF767D"/>
    <w:rsid w:val="00DF7824"/>
    <w:rsid w:val="00DF7AE0"/>
    <w:rsid w:val="00E020B7"/>
    <w:rsid w:val="00E04051"/>
    <w:rsid w:val="00E042DB"/>
    <w:rsid w:val="00E04FDA"/>
    <w:rsid w:val="00E05E5B"/>
    <w:rsid w:val="00E07951"/>
    <w:rsid w:val="00E118E6"/>
    <w:rsid w:val="00E12A25"/>
    <w:rsid w:val="00E2025D"/>
    <w:rsid w:val="00E307E8"/>
    <w:rsid w:val="00E30E74"/>
    <w:rsid w:val="00E333C2"/>
    <w:rsid w:val="00E33579"/>
    <w:rsid w:val="00E404A5"/>
    <w:rsid w:val="00E416A3"/>
    <w:rsid w:val="00E43111"/>
    <w:rsid w:val="00E45674"/>
    <w:rsid w:val="00E45870"/>
    <w:rsid w:val="00E45C65"/>
    <w:rsid w:val="00E463C4"/>
    <w:rsid w:val="00E4765F"/>
    <w:rsid w:val="00E529C7"/>
    <w:rsid w:val="00E52A95"/>
    <w:rsid w:val="00E57A5D"/>
    <w:rsid w:val="00E60A02"/>
    <w:rsid w:val="00E618EC"/>
    <w:rsid w:val="00E66AFD"/>
    <w:rsid w:val="00E71422"/>
    <w:rsid w:val="00E74FC6"/>
    <w:rsid w:val="00E81CA0"/>
    <w:rsid w:val="00E81DD7"/>
    <w:rsid w:val="00E81EAC"/>
    <w:rsid w:val="00E8202E"/>
    <w:rsid w:val="00E82072"/>
    <w:rsid w:val="00E83D97"/>
    <w:rsid w:val="00E8532A"/>
    <w:rsid w:val="00E9028E"/>
    <w:rsid w:val="00E967A8"/>
    <w:rsid w:val="00E96AEF"/>
    <w:rsid w:val="00E97344"/>
    <w:rsid w:val="00EA0640"/>
    <w:rsid w:val="00EA0D76"/>
    <w:rsid w:val="00EA3756"/>
    <w:rsid w:val="00EA6A98"/>
    <w:rsid w:val="00EB0D25"/>
    <w:rsid w:val="00EC162B"/>
    <w:rsid w:val="00EC43EB"/>
    <w:rsid w:val="00ED004C"/>
    <w:rsid w:val="00ED2404"/>
    <w:rsid w:val="00ED4DC2"/>
    <w:rsid w:val="00ED4DC8"/>
    <w:rsid w:val="00ED70F4"/>
    <w:rsid w:val="00ED7F69"/>
    <w:rsid w:val="00EE16E5"/>
    <w:rsid w:val="00EE1797"/>
    <w:rsid w:val="00EE34AC"/>
    <w:rsid w:val="00EE3A70"/>
    <w:rsid w:val="00EE4486"/>
    <w:rsid w:val="00EE58AE"/>
    <w:rsid w:val="00EF072E"/>
    <w:rsid w:val="00EF1057"/>
    <w:rsid w:val="00EF52BF"/>
    <w:rsid w:val="00EF52C6"/>
    <w:rsid w:val="00EF5478"/>
    <w:rsid w:val="00EF564F"/>
    <w:rsid w:val="00F03297"/>
    <w:rsid w:val="00F0434A"/>
    <w:rsid w:val="00F04798"/>
    <w:rsid w:val="00F05BB5"/>
    <w:rsid w:val="00F07507"/>
    <w:rsid w:val="00F10174"/>
    <w:rsid w:val="00F109ED"/>
    <w:rsid w:val="00F120C8"/>
    <w:rsid w:val="00F13BF1"/>
    <w:rsid w:val="00F17778"/>
    <w:rsid w:val="00F233AB"/>
    <w:rsid w:val="00F23A9D"/>
    <w:rsid w:val="00F24544"/>
    <w:rsid w:val="00F257C2"/>
    <w:rsid w:val="00F2602F"/>
    <w:rsid w:val="00F26701"/>
    <w:rsid w:val="00F302FB"/>
    <w:rsid w:val="00F345E3"/>
    <w:rsid w:val="00F34DD0"/>
    <w:rsid w:val="00F35658"/>
    <w:rsid w:val="00F361CD"/>
    <w:rsid w:val="00F367BF"/>
    <w:rsid w:val="00F37CBA"/>
    <w:rsid w:val="00F44F60"/>
    <w:rsid w:val="00F45F3F"/>
    <w:rsid w:val="00F469C9"/>
    <w:rsid w:val="00F5062B"/>
    <w:rsid w:val="00F552B1"/>
    <w:rsid w:val="00F568D5"/>
    <w:rsid w:val="00F61DBF"/>
    <w:rsid w:val="00F65AA2"/>
    <w:rsid w:val="00F65CBE"/>
    <w:rsid w:val="00F70568"/>
    <w:rsid w:val="00F70A24"/>
    <w:rsid w:val="00F757B7"/>
    <w:rsid w:val="00F75F31"/>
    <w:rsid w:val="00F77AB5"/>
    <w:rsid w:val="00F8331C"/>
    <w:rsid w:val="00F8614E"/>
    <w:rsid w:val="00F8627B"/>
    <w:rsid w:val="00F86298"/>
    <w:rsid w:val="00F86E7E"/>
    <w:rsid w:val="00F91E94"/>
    <w:rsid w:val="00F92BBD"/>
    <w:rsid w:val="00F948CF"/>
    <w:rsid w:val="00F96978"/>
    <w:rsid w:val="00F96E21"/>
    <w:rsid w:val="00F97832"/>
    <w:rsid w:val="00FA2065"/>
    <w:rsid w:val="00FA4013"/>
    <w:rsid w:val="00FA4A25"/>
    <w:rsid w:val="00FA6810"/>
    <w:rsid w:val="00FB3B54"/>
    <w:rsid w:val="00FB3E62"/>
    <w:rsid w:val="00FB6274"/>
    <w:rsid w:val="00FB63B3"/>
    <w:rsid w:val="00FC0621"/>
    <w:rsid w:val="00FC1C4B"/>
    <w:rsid w:val="00FC394A"/>
    <w:rsid w:val="00FC56EF"/>
    <w:rsid w:val="00FC6FF4"/>
    <w:rsid w:val="00FC72FE"/>
    <w:rsid w:val="00FD0AA0"/>
    <w:rsid w:val="00FD52EF"/>
    <w:rsid w:val="00FD7966"/>
    <w:rsid w:val="00FE09B4"/>
    <w:rsid w:val="00FE0C44"/>
    <w:rsid w:val="00FE739B"/>
    <w:rsid w:val="00FF0BCF"/>
    <w:rsid w:val="00FF17E0"/>
    <w:rsid w:val="00FF1ADE"/>
    <w:rsid w:val="00FF214E"/>
    <w:rsid w:val="00FF3C05"/>
    <w:rsid w:val="00FF3FBC"/>
    <w:rsid w:val="00FF4FDC"/>
    <w:rsid w:val="00FF6804"/>
    <w:rsid w:val="00FF7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DCFDC"/>
  <w15:docId w15:val="{F50C2B34-2907-4CD2-A94F-DEA047BCD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0" w:lineRule="auto"/>
      <w:ind w:left="2172" w:right="608"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4"/>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0"/>
      <w:ind w:left="10" w:hanging="1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character" w:customStyle="1" w:styleId="Heading2Char">
    <w:name w:val="Heading 2 Char"/>
    <w:link w:val="Heading2"/>
    <w:rPr>
      <w:rFonts w:ascii="Arial" w:eastAsia="Arial" w:hAnsi="Arial" w:cs="Arial"/>
      <w:b/>
      <w:color w:val="000000"/>
      <w:sz w:val="22"/>
    </w:rPr>
  </w:style>
  <w:style w:type="character" w:customStyle="1" w:styleId="Heading3Char">
    <w:name w:val="Heading 3 Char"/>
    <w:link w:val="Heading3"/>
    <w:uiPriority w:val="9"/>
    <w:rPr>
      <w:rFonts w:ascii="Arial" w:eastAsia="Arial" w:hAnsi="Arial" w:cs="Arial"/>
      <w:b/>
      <w:color w:val="000000"/>
      <w:sz w:val="22"/>
    </w:rPr>
  </w:style>
  <w:style w:type="paragraph" w:styleId="NormalWeb">
    <w:name w:val="Normal (Web)"/>
    <w:basedOn w:val="Normal"/>
    <w:uiPriority w:val="99"/>
    <w:unhideWhenUsed/>
    <w:rsid w:val="00D759EC"/>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D759EC"/>
    <w:rPr>
      <w:b/>
      <w:bCs/>
    </w:rPr>
  </w:style>
  <w:style w:type="paragraph" w:styleId="ListParagraph">
    <w:name w:val="List Paragraph"/>
    <w:basedOn w:val="Normal"/>
    <w:uiPriority w:val="34"/>
    <w:qFormat/>
    <w:rsid w:val="00B33EB0"/>
    <w:pPr>
      <w:ind w:left="720"/>
      <w:contextualSpacing/>
    </w:pPr>
  </w:style>
  <w:style w:type="character" w:customStyle="1" w:styleId="m-697572460406221907contentpasted0">
    <w:name w:val="m_-697572460406221907contentpasted0"/>
    <w:basedOn w:val="DefaultParagraphFont"/>
    <w:rsid w:val="001D5E81"/>
  </w:style>
  <w:style w:type="character" w:customStyle="1" w:styleId="m-2042479391645745478contentpasted0">
    <w:name w:val="m_-2042479391645745478contentpasted0"/>
    <w:basedOn w:val="DefaultParagraphFont"/>
    <w:rsid w:val="00A8160E"/>
  </w:style>
  <w:style w:type="paragraph" w:styleId="Revision">
    <w:name w:val="Revision"/>
    <w:hidden/>
    <w:uiPriority w:val="99"/>
    <w:semiHidden/>
    <w:rsid w:val="00E07951"/>
    <w:pPr>
      <w:spacing w:after="0" w:line="240" w:lineRule="auto"/>
    </w:pPr>
    <w:rPr>
      <w:rFonts w:ascii="Arial" w:eastAsia="Arial" w:hAnsi="Arial" w:cs="Arial"/>
      <w:color w:val="000000"/>
      <w:sz w:val="20"/>
    </w:rPr>
  </w:style>
  <w:style w:type="character" w:styleId="Hyperlink">
    <w:name w:val="Hyperlink"/>
    <w:basedOn w:val="DefaultParagraphFont"/>
    <w:uiPriority w:val="99"/>
    <w:semiHidden/>
    <w:unhideWhenUsed/>
    <w:rsid w:val="00E07951"/>
    <w:rPr>
      <w:color w:val="0563C1"/>
      <w:u w:val="single"/>
    </w:rPr>
  </w:style>
  <w:style w:type="character" w:customStyle="1" w:styleId="cf01">
    <w:name w:val="cf01"/>
    <w:basedOn w:val="DefaultParagraphFont"/>
    <w:rsid w:val="002C7DE6"/>
    <w:rPr>
      <w:rFonts w:ascii="Segoe UI" w:hAnsi="Segoe UI" w:cs="Segoe UI" w:hint="default"/>
      <w:color w:val="262626"/>
      <w:sz w:val="36"/>
      <w:szCs w:val="36"/>
    </w:rPr>
  </w:style>
  <w:style w:type="character" w:styleId="FollowedHyperlink">
    <w:name w:val="FollowedHyperlink"/>
    <w:basedOn w:val="DefaultParagraphFont"/>
    <w:uiPriority w:val="99"/>
    <w:semiHidden/>
    <w:unhideWhenUsed/>
    <w:rsid w:val="00AA6D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48652">
      <w:bodyDiv w:val="1"/>
      <w:marLeft w:val="0"/>
      <w:marRight w:val="0"/>
      <w:marTop w:val="0"/>
      <w:marBottom w:val="0"/>
      <w:divBdr>
        <w:top w:val="none" w:sz="0" w:space="0" w:color="auto"/>
        <w:left w:val="none" w:sz="0" w:space="0" w:color="auto"/>
        <w:bottom w:val="none" w:sz="0" w:space="0" w:color="auto"/>
        <w:right w:val="none" w:sz="0" w:space="0" w:color="auto"/>
      </w:divBdr>
    </w:div>
    <w:div w:id="123812502">
      <w:bodyDiv w:val="1"/>
      <w:marLeft w:val="0"/>
      <w:marRight w:val="0"/>
      <w:marTop w:val="0"/>
      <w:marBottom w:val="0"/>
      <w:divBdr>
        <w:top w:val="none" w:sz="0" w:space="0" w:color="auto"/>
        <w:left w:val="none" w:sz="0" w:space="0" w:color="auto"/>
        <w:bottom w:val="none" w:sz="0" w:space="0" w:color="auto"/>
        <w:right w:val="none" w:sz="0" w:space="0" w:color="auto"/>
      </w:divBdr>
    </w:div>
    <w:div w:id="504711484">
      <w:bodyDiv w:val="1"/>
      <w:marLeft w:val="0"/>
      <w:marRight w:val="0"/>
      <w:marTop w:val="0"/>
      <w:marBottom w:val="0"/>
      <w:divBdr>
        <w:top w:val="none" w:sz="0" w:space="0" w:color="auto"/>
        <w:left w:val="none" w:sz="0" w:space="0" w:color="auto"/>
        <w:bottom w:val="none" w:sz="0" w:space="0" w:color="auto"/>
        <w:right w:val="none" w:sz="0" w:space="0" w:color="auto"/>
      </w:divBdr>
    </w:div>
    <w:div w:id="518659564">
      <w:bodyDiv w:val="1"/>
      <w:marLeft w:val="0"/>
      <w:marRight w:val="0"/>
      <w:marTop w:val="0"/>
      <w:marBottom w:val="0"/>
      <w:divBdr>
        <w:top w:val="none" w:sz="0" w:space="0" w:color="auto"/>
        <w:left w:val="none" w:sz="0" w:space="0" w:color="auto"/>
        <w:bottom w:val="none" w:sz="0" w:space="0" w:color="auto"/>
        <w:right w:val="none" w:sz="0" w:space="0" w:color="auto"/>
      </w:divBdr>
    </w:div>
    <w:div w:id="521478972">
      <w:bodyDiv w:val="1"/>
      <w:marLeft w:val="0"/>
      <w:marRight w:val="0"/>
      <w:marTop w:val="0"/>
      <w:marBottom w:val="0"/>
      <w:divBdr>
        <w:top w:val="none" w:sz="0" w:space="0" w:color="auto"/>
        <w:left w:val="none" w:sz="0" w:space="0" w:color="auto"/>
        <w:bottom w:val="none" w:sz="0" w:space="0" w:color="auto"/>
        <w:right w:val="none" w:sz="0" w:space="0" w:color="auto"/>
      </w:divBdr>
    </w:div>
    <w:div w:id="544608942">
      <w:bodyDiv w:val="1"/>
      <w:marLeft w:val="0"/>
      <w:marRight w:val="0"/>
      <w:marTop w:val="0"/>
      <w:marBottom w:val="0"/>
      <w:divBdr>
        <w:top w:val="none" w:sz="0" w:space="0" w:color="auto"/>
        <w:left w:val="none" w:sz="0" w:space="0" w:color="auto"/>
        <w:bottom w:val="none" w:sz="0" w:space="0" w:color="auto"/>
        <w:right w:val="none" w:sz="0" w:space="0" w:color="auto"/>
      </w:divBdr>
    </w:div>
    <w:div w:id="561796520">
      <w:bodyDiv w:val="1"/>
      <w:marLeft w:val="0"/>
      <w:marRight w:val="0"/>
      <w:marTop w:val="0"/>
      <w:marBottom w:val="0"/>
      <w:divBdr>
        <w:top w:val="none" w:sz="0" w:space="0" w:color="auto"/>
        <w:left w:val="none" w:sz="0" w:space="0" w:color="auto"/>
        <w:bottom w:val="none" w:sz="0" w:space="0" w:color="auto"/>
        <w:right w:val="none" w:sz="0" w:space="0" w:color="auto"/>
      </w:divBdr>
    </w:div>
    <w:div w:id="579288943">
      <w:bodyDiv w:val="1"/>
      <w:marLeft w:val="0"/>
      <w:marRight w:val="0"/>
      <w:marTop w:val="0"/>
      <w:marBottom w:val="0"/>
      <w:divBdr>
        <w:top w:val="none" w:sz="0" w:space="0" w:color="auto"/>
        <w:left w:val="none" w:sz="0" w:space="0" w:color="auto"/>
        <w:bottom w:val="none" w:sz="0" w:space="0" w:color="auto"/>
        <w:right w:val="none" w:sz="0" w:space="0" w:color="auto"/>
      </w:divBdr>
    </w:div>
    <w:div w:id="816411102">
      <w:bodyDiv w:val="1"/>
      <w:marLeft w:val="0"/>
      <w:marRight w:val="0"/>
      <w:marTop w:val="0"/>
      <w:marBottom w:val="0"/>
      <w:divBdr>
        <w:top w:val="none" w:sz="0" w:space="0" w:color="auto"/>
        <w:left w:val="none" w:sz="0" w:space="0" w:color="auto"/>
        <w:bottom w:val="none" w:sz="0" w:space="0" w:color="auto"/>
        <w:right w:val="none" w:sz="0" w:space="0" w:color="auto"/>
      </w:divBdr>
    </w:div>
    <w:div w:id="827789231">
      <w:bodyDiv w:val="1"/>
      <w:marLeft w:val="0"/>
      <w:marRight w:val="0"/>
      <w:marTop w:val="0"/>
      <w:marBottom w:val="0"/>
      <w:divBdr>
        <w:top w:val="none" w:sz="0" w:space="0" w:color="auto"/>
        <w:left w:val="none" w:sz="0" w:space="0" w:color="auto"/>
        <w:bottom w:val="none" w:sz="0" w:space="0" w:color="auto"/>
        <w:right w:val="none" w:sz="0" w:space="0" w:color="auto"/>
      </w:divBdr>
    </w:div>
    <w:div w:id="854348032">
      <w:bodyDiv w:val="1"/>
      <w:marLeft w:val="0"/>
      <w:marRight w:val="0"/>
      <w:marTop w:val="0"/>
      <w:marBottom w:val="0"/>
      <w:divBdr>
        <w:top w:val="none" w:sz="0" w:space="0" w:color="auto"/>
        <w:left w:val="none" w:sz="0" w:space="0" w:color="auto"/>
        <w:bottom w:val="none" w:sz="0" w:space="0" w:color="auto"/>
        <w:right w:val="none" w:sz="0" w:space="0" w:color="auto"/>
      </w:divBdr>
    </w:div>
    <w:div w:id="855000185">
      <w:bodyDiv w:val="1"/>
      <w:marLeft w:val="0"/>
      <w:marRight w:val="0"/>
      <w:marTop w:val="0"/>
      <w:marBottom w:val="0"/>
      <w:divBdr>
        <w:top w:val="none" w:sz="0" w:space="0" w:color="auto"/>
        <w:left w:val="none" w:sz="0" w:space="0" w:color="auto"/>
        <w:bottom w:val="none" w:sz="0" w:space="0" w:color="auto"/>
        <w:right w:val="none" w:sz="0" w:space="0" w:color="auto"/>
      </w:divBdr>
    </w:div>
    <w:div w:id="950894039">
      <w:bodyDiv w:val="1"/>
      <w:marLeft w:val="0"/>
      <w:marRight w:val="0"/>
      <w:marTop w:val="0"/>
      <w:marBottom w:val="0"/>
      <w:divBdr>
        <w:top w:val="none" w:sz="0" w:space="0" w:color="auto"/>
        <w:left w:val="none" w:sz="0" w:space="0" w:color="auto"/>
        <w:bottom w:val="none" w:sz="0" w:space="0" w:color="auto"/>
        <w:right w:val="none" w:sz="0" w:space="0" w:color="auto"/>
      </w:divBdr>
    </w:div>
    <w:div w:id="971985423">
      <w:bodyDiv w:val="1"/>
      <w:marLeft w:val="0"/>
      <w:marRight w:val="0"/>
      <w:marTop w:val="0"/>
      <w:marBottom w:val="0"/>
      <w:divBdr>
        <w:top w:val="none" w:sz="0" w:space="0" w:color="auto"/>
        <w:left w:val="none" w:sz="0" w:space="0" w:color="auto"/>
        <w:bottom w:val="none" w:sz="0" w:space="0" w:color="auto"/>
        <w:right w:val="none" w:sz="0" w:space="0" w:color="auto"/>
      </w:divBdr>
    </w:div>
    <w:div w:id="1028021403">
      <w:bodyDiv w:val="1"/>
      <w:marLeft w:val="0"/>
      <w:marRight w:val="0"/>
      <w:marTop w:val="0"/>
      <w:marBottom w:val="0"/>
      <w:divBdr>
        <w:top w:val="none" w:sz="0" w:space="0" w:color="auto"/>
        <w:left w:val="none" w:sz="0" w:space="0" w:color="auto"/>
        <w:bottom w:val="none" w:sz="0" w:space="0" w:color="auto"/>
        <w:right w:val="none" w:sz="0" w:space="0" w:color="auto"/>
      </w:divBdr>
    </w:div>
    <w:div w:id="1033263462">
      <w:bodyDiv w:val="1"/>
      <w:marLeft w:val="0"/>
      <w:marRight w:val="0"/>
      <w:marTop w:val="0"/>
      <w:marBottom w:val="0"/>
      <w:divBdr>
        <w:top w:val="none" w:sz="0" w:space="0" w:color="auto"/>
        <w:left w:val="none" w:sz="0" w:space="0" w:color="auto"/>
        <w:bottom w:val="none" w:sz="0" w:space="0" w:color="auto"/>
        <w:right w:val="none" w:sz="0" w:space="0" w:color="auto"/>
      </w:divBdr>
    </w:div>
    <w:div w:id="1069768972">
      <w:bodyDiv w:val="1"/>
      <w:marLeft w:val="0"/>
      <w:marRight w:val="0"/>
      <w:marTop w:val="0"/>
      <w:marBottom w:val="0"/>
      <w:divBdr>
        <w:top w:val="none" w:sz="0" w:space="0" w:color="auto"/>
        <w:left w:val="none" w:sz="0" w:space="0" w:color="auto"/>
        <w:bottom w:val="none" w:sz="0" w:space="0" w:color="auto"/>
        <w:right w:val="none" w:sz="0" w:space="0" w:color="auto"/>
      </w:divBdr>
    </w:div>
    <w:div w:id="1080103621">
      <w:bodyDiv w:val="1"/>
      <w:marLeft w:val="0"/>
      <w:marRight w:val="0"/>
      <w:marTop w:val="0"/>
      <w:marBottom w:val="0"/>
      <w:divBdr>
        <w:top w:val="none" w:sz="0" w:space="0" w:color="auto"/>
        <w:left w:val="none" w:sz="0" w:space="0" w:color="auto"/>
        <w:bottom w:val="none" w:sz="0" w:space="0" w:color="auto"/>
        <w:right w:val="none" w:sz="0" w:space="0" w:color="auto"/>
      </w:divBdr>
    </w:div>
    <w:div w:id="1138062910">
      <w:bodyDiv w:val="1"/>
      <w:marLeft w:val="0"/>
      <w:marRight w:val="0"/>
      <w:marTop w:val="0"/>
      <w:marBottom w:val="0"/>
      <w:divBdr>
        <w:top w:val="none" w:sz="0" w:space="0" w:color="auto"/>
        <w:left w:val="none" w:sz="0" w:space="0" w:color="auto"/>
        <w:bottom w:val="none" w:sz="0" w:space="0" w:color="auto"/>
        <w:right w:val="none" w:sz="0" w:space="0" w:color="auto"/>
      </w:divBdr>
    </w:div>
    <w:div w:id="1170488562">
      <w:bodyDiv w:val="1"/>
      <w:marLeft w:val="0"/>
      <w:marRight w:val="0"/>
      <w:marTop w:val="0"/>
      <w:marBottom w:val="0"/>
      <w:divBdr>
        <w:top w:val="none" w:sz="0" w:space="0" w:color="auto"/>
        <w:left w:val="none" w:sz="0" w:space="0" w:color="auto"/>
        <w:bottom w:val="none" w:sz="0" w:space="0" w:color="auto"/>
        <w:right w:val="none" w:sz="0" w:space="0" w:color="auto"/>
      </w:divBdr>
    </w:div>
    <w:div w:id="1260794392">
      <w:bodyDiv w:val="1"/>
      <w:marLeft w:val="0"/>
      <w:marRight w:val="0"/>
      <w:marTop w:val="0"/>
      <w:marBottom w:val="0"/>
      <w:divBdr>
        <w:top w:val="none" w:sz="0" w:space="0" w:color="auto"/>
        <w:left w:val="none" w:sz="0" w:space="0" w:color="auto"/>
        <w:bottom w:val="none" w:sz="0" w:space="0" w:color="auto"/>
        <w:right w:val="none" w:sz="0" w:space="0" w:color="auto"/>
      </w:divBdr>
      <w:divsChild>
        <w:div w:id="448478404">
          <w:marLeft w:val="0"/>
          <w:marRight w:val="0"/>
          <w:marTop w:val="0"/>
          <w:marBottom w:val="0"/>
          <w:divBdr>
            <w:top w:val="none" w:sz="0" w:space="0" w:color="auto"/>
            <w:left w:val="none" w:sz="0" w:space="0" w:color="auto"/>
            <w:bottom w:val="none" w:sz="0" w:space="0" w:color="auto"/>
            <w:right w:val="none" w:sz="0" w:space="0" w:color="auto"/>
          </w:divBdr>
        </w:div>
        <w:div w:id="899483926">
          <w:marLeft w:val="0"/>
          <w:marRight w:val="0"/>
          <w:marTop w:val="0"/>
          <w:marBottom w:val="0"/>
          <w:divBdr>
            <w:top w:val="none" w:sz="0" w:space="0" w:color="auto"/>
            <w:left w:val="none" w:sz="0" w:space="0" w:color="auto"/>
            <w:bottom w:val="none" w:sz="0" w:space="0" w:color="auto"/>
            <w:right w:val="none" w:sz="0" w:space="0" w:color="auto"/>
          </w:divBdr>
        </w:div>
        <w:div w:id="509368501">
          <w:marLeft w:val="0"/>
          <w:marRight w:val="0"/>
          <w:marTop w:val="0"/>
          <w:marBottom w:val="0"/>
          <w:divBdr>
            <w:top w:val="none" w:sz="0" w:space="0" w:color="auto"/>
            <w:left w:val="none" w:sz="0" w:space="0" w:color="auto"/>
            <w:bottom w:val="none" w:sz="0" w:space="0" w:color="auto"/>
            <w:right w:val="none" w:sz="0" w:space="0" w:color="auto"/>
          </w:divBdr>
        </w:div>
        <w:div w:id="777719160">
          <w:marLeft w:val="0"/>
          <w:marRight w:val="0"/>
          <w:marTop w:val="0"/>
          <w:marBottom w:val="0"/>
          <w:divBdr>
            <w:top w:val="none" w:sz="0" w:space="0" w:color="auto"/>
            <w:left w:val="none" w:sz="0" w:space="0" w:color="auto"/>
            <w:bottom w:val="none" w:sz="0" w:space="0" w:color="auto"/>
            <w:right w:val="none" w:sz="0" w:space="0" w:color="auto"/>
          </w:divBdr>
        </w:div>
        <w:div w:id="1259363808">
          <w:marLeft w:val="0"/>
          <w:marRight w:val="0"/>
          <w:marTop w:val="0"/>
          <w:marBottom w:val="0"/>
          <w:divBdr>
            <w:top w:val="none" w:sz="0" w:space="0" w:color="auto"/>
            <w:left w:val="none" w:sz="0" w:space="0" w:color="auto"/>
            <w:bottom w:val="none" w:sz="0" w:space="0" w:color="auto"/>
            <w:right w:val="none" w:sz="0" w:space="0" w:color="auto"/>
          </w:divBdr>
        </w:div>
        <w:div w:id="2037656356">
          <w:marLeft w:val="0"/>
          <w:marRight w:val="0"/>
          <w:marTop w:val="0"/>
          <w:marBottom w:val="0"/>
          <w:divBdr>
            <w:top w:val="none" w:sz="0" w:space="0" w:color="auto"/>
            <w:left w:val="none" w:sz="0" w:space="0" w:color="auto"/>
            <w:bottom w:val="none" w:sz="0" w:space="0" w:color="auto"/>
            <w:right w:val="none" w:sz="0" w:space="0" w:color="auto"/>
          </w:divBdr>
        </w:div>
        <w:div w:id="232355044">
          <w:marLeft w:val="0"/>
          <w:marRight w:val="0"/>
          <w:marTop w:val="0"/>
          <w:marBottom w:val="0"/>
          <w:divBdr>
            <w:top w:val="none" w:sz="0" w:space="0" w:color="auto"/>
            <w:left w:val="none" w:sz="0" w:space="0" w:color="auto"/>
            <w:bottom w:val="none" w:sz="0" w:space="0" w:color="auto"/>
            <w:right w:val="none" w:sz="0" w:space="0" w:color="auto"/>
          </w:divBdr>
        </w:div>
        <w:div w:id="51077237">
          <w:marLeft w:val="0"/>
          <w:marRight w:val="0"/>
          <w:marTop w:val="0"/>
          <w:marBottom w:val="0"/>
          <w:divBdr>
            <w:top w:val="none" w:sz="0" w:space="0" w:color="auto"/>
            <w:left w:val="none" w:sz="0" w:space="0" w:color="auto"/>
            <w:bottom w:val="none" w:sz="0" w:space="0" w:color="auto"/>
            <w:right w:val="none" w:sz="0" w:space="0" w:color="auto"/>
          </w:divBdr>
        </w:div>
        <w:div w:id="460533316">
          <w:marLeft w:val="0"/>
          <w:marRight w:val="0"/>
          <w:marTop w:val="0"/>
          <w:marBottom w:val="0"/>
          <w:divBdr>
            <w:top w:val="none" w:sz="0" w:space="0" w:color="auto"/>
            <w:left w:val="none" w:sz="0" w:space="0" w:color="auto"/>
            <w:bottom w:val="none" w:sz="0" w:space="0" w:color="auto"/>
            <w:right w:val="none" w:sz="0" w:space="0" w:color="auto"/>
          </w:divBdr>
        </w:div>
        <w:div w:id="2038381822">
          <w:marLeft w:val="0"/>
          <w:marRight w:val="0"/>
          <w:marTop w:val="0"/>
          <w:marBottom w:val="0"/>
          <w:divBdr>
            <w:top w:val="none" w:sz="0" w:space="0" w:color="auto"/>
            <w:left w:val="none" w:sz="0" w:space="0" w:color="auto"/>
            <w:bottom w:val="none" w:sz="0" w:space="0" w:color="auto"/>
            <w:right w:val="none" w:sz="0" w:space="0" w:color="auto"/>
          </w:divBdr>
        </w:div>
        <w:div w:id="1976832037">
          <w:marLeft w:val="0"/>
          <w:marRight w:val="0"/>
          <w:marTop w:val="0"/>
          <w:marBottom w:val="0"/>
          <w:divBdr>
            <w:top w:val="none" w:sz="0" w:space="0" w:color="auto"/>
            <w:left w:val="none" w:sz="0" w:space="0" w:color="auto"/>
            <w:bottom w:val="none" w:sz="0" w:space="0" w:color="auto"/>
            <w:right w:val="none" w:sz="0" w:space="0" w:color="auto"/>
          </w:divBdr>
        </w:div>
        <w:div w:id="1698967375">
          <w:marLeft w:val="0"/>
          <w:marRight w:val="0"/>
          <w:marTop w:val="0"/>
          <w:marBottom w:val="0"/>
          <w:divBdr>
            <w:top w:val="none" w:sz="0" w:space="0" w:color="auto"/>
            <w:left w:val="none" w:sz="0" w:space="0" w:color="auto"/>
            <w:bottom w:val="none" w:sz="0" w:space="0" w:color="auto"/>
            <w:right w:val="none" w:sz="0" w:space="0" w:color="auto"/>
          </w:divBdr>
        </w:div>
        <w:div w:id="1890997893">
          <w:marLeft w:val="0"/>
          <w:marRight w:val="0"/>
          <w:marTop w:val="0"/>
          <w:marBottom w:val="0"/>
          <w:divBdr>
            <w:top w:val="none" w:sz="0" w:space="0" w:color="auto"/>
            <w:left w:val="none" w:sz="0" w:space="0" w:color="auto"/>
            <w:bottom w:val="none" w:sz="0" w:space="0" w:color="auto"/>
            <w:right w:val="none" w:sz="0" w:space="0" w:color="auto"/>
          </w:divBdr>
        </w:div>
      </w:divsChild>
    </w:div>
    <w:div w:id="1282494614">
      <w:bodyDiv w:val="1"/>
      <w:marLeft w:val="0"/>
      <w:marRight w:val="0"/>
      <w:marTop w:val="0"/>
      <w:marBottom w:val="0"/>
      <w:divBdr>
        <w:top w:val="none" w:sz="0" w:space="0" w:color="auto"/>
        <w:left w:val="none" w:sz="0" w:space="0" w:color="auto"/>
        <w:bottom w:val="none" w:sz="0" w:space="0" w:color="auto"/>
        <w:right w:val="none" w:sz="0" w:space="0" w:color="auto"/>
      </w:divBdr>
    </w:div>
    <w:div w:id="1604265568">
      <w:bodyDiv w:val="1"/>
      <w:marLeft w:val="0"/>
      <w:marRight w:val="0"/>
      <w:marTop w:val="0"/>
      <w:marBottom w:val="0"/>
      <w:divBdr>
        <w:top w:val="none" w:sz="0" w:space="0" w:color="auto"/>
        <w:left w:val="none" w:sz="0" w:space="0" w:color="auto"/>
        <w:bottom w:val="none" w:sz="0" w:space="0" w:color="auto"/>
        <w:right w:val="none" w:sz="0" w:space="0" w:color="auto"/>
      </w:divBdr>
    </w:div>
    <w:div w:id="1659075110">
      <w:bodyDiv w:val="1"/>
      <w:marLeft w:val="0"/>
      <w:marRight w:val="0"/>
      <w:marTop w:val="0"/>
      <w:marBottom w:val="0"/>
      <w:divBdr>
        <w:top w:val="none" w:sz="0" w:space="0" w:color="auto"/>
        <w:left w:val="none" w:sz="0" w:space="0" w:color="auto"/>
        <w:bottom w:val="none" w:sz="0" w:space="0" w:color="auto"/>
        <w:right w:val="none" w:sz="0" w:space="0" w:color="auto"/>
      </w:divBdr>
    </w:div>
    <w:div w:id="1682930529">
      <w:bodyDiv w:val="1"/>
      <w:marLeft w:val="0"/>
      <w:marRight w:val="0"/>
      <w:marTop w:val="0"/>
      <w:marBottom w:val="0"/>
      <w:divBdr>
        <w:top w:val="none" w:sz="0" w:space="0" w:color="auto"/>
        <w:left w:val="none" w:sz="0" w:space="0" w:color="auto"/>
        <w:bottom w:val="none" w:sz="0" w:space="0" w:color="auto"/>
        <w:right w:val="none" w:sz="0" w:space="0" w:color="auto"/>
      </w:divBdr>
    </w:div>
    <w:div w:id="1774133305">
      <w:bodyDiv w:val="1"/>
      <w:marLeft w:val="0"/>
      <w:marRight w:val="0"/>
      <w:marTop w:val="0"/>
      <w:marBottom w:val="0"/>
      <w:divBdr>
        <w:top w:val="none" w:sz="0" w:space="0" w:color="auto"/>
        <w:left w:val="none" w:sz="0" w:space="0" w:color="auto"/>
        <w:bottom w:val="none" w:sz="0" w:space="0" w:color="auto"/>
        <w:right w:val="none" w:sz="0" w:space="0" w:color="auto"/>
      </w:divBdr>
    </w:div>
    <w:div w:id="1803572594">
      <w:bodyDiv w:val="1"/>
      <w:marLeft w:val="0"/>
      <w:marRight w:val="0"/>
      <w:marTop w:val="0"/>
      <w:marBottom w:val="0"/>
      <w:divBdr>
        <w:top w:val="none" w:sz="0" w:space="0" w:color="auto"/>
        <w:left w:val="none" w:sz="0" w:space="0" w:color="auto"/>
        <w:bottom w:val="none" w:sz="0" w:space="0" w:color="auto"/>
        <w:right w:val="none" w:sz="0" w:space="0" w:color="auto"/>
      </w:divBdr>
    </w:div>
    <w:div w:id="1934319698">
      <w:bodyDiv w:val="1"/>
      <w:marLeft w:val="0"/>
      <w:marRight w:val="0"/>
      <w:marTop w:val="0"/>
      <w:marBottom w:val="0"/>
      <w:divBdr>
        <w:top w:val="none" w:sz="0" w:space="0" w:color="auto"/>
        <w:left w:val="none" w:sz="0" w:space="0" w:color="auto"/>
        <w:bottom w:val="none" w:sz="0" w:space="0" w:color="auto"/>
        <w:right w:val="none" w:sz="0" w:space="0" w:color="auto"/>
      </w:divBdr>
    </w:div>
    <w:div w:id="1981574574">
      <w:bodyDiv w:val="1"/>
      <w:marLeft w:val="0"/>
      <w:marRight w:val="0"/>
      <w:marTop w:val="0"/>
      <w:marBottom w:val="0"/>
      <w:divBdr>
        <w:top w:val="none" w:sz="0" w:space="0" w:color="auto"/>
        <w:left w:val="none" w:sz="0" w:space="0" w:color="auto"/>
        <w:bottom w:val="none" w:sz="0" w:space="0" w:color="auto"/>
        <w:right w:val="none" w:sz="0" w:space="0" w:color="auto"/>
      </w:divBdr>
    </w:div>
    <w:div w:id="2026706617">
      <w:bodyDiv w:val="1"/>
      <w:marLeft w:val="0"/>
      <w:marRight w:val="0"/>
      <w:marTop w:val="0"/>
      <w:marBottom w:val="0"/>
      <w:divBdr>
        <w:top w:val="none" w:sz="0" w:space="0" w:color="auto"/>
        <w:left w:val="none" w:sz="0" w:space="0" w:color="auto"/>
        <w:bottom w:val="none" w:sz="0" w:space="0" w:color="auto"/>
        <w:right w:val="none" w:sz="0" w:space="0" w:color="auto"/>
      </w:divBdr>
    </w:div>
    <w:div w:id="2119062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9079C-4A75-4026-A61C-882B10E46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8</Pages>
  <Words>2213</Words>
  <Characters>12618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Bowman</dc:creator>
  <cp:keywords/>
  <cp:lastModifiedBy>Marcy Esbjerg</cp:lastModifiedBy>
  <cp:revision>19</cp:revision>
  <cp:lastPrinted>2022-06-06T15:33:00Z</cp:lastPrinted>
  <dcterms:created xsi:type="dcterms:W3CDTF">2026-04-22T14:58:00Z</dcterms:created>
  <dcterms:modified xsi:type="dcterms:W3CDTF">2026-04-23T19:47:00Z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2024-05-31T20:24:03Z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b712ea80-21d8-4c09-850b-9b40b66872c3</vt:lpwstr>
  </property>
  <property fmtid="{D5CDD505-2E9C-101B-9397-08002B2CF9AE}" pid="7" name="MSIP_Label_defa4170-0d19-0005-0004-bc88714345d2_ActionId">
    <vt:lpwstr>96d1333f-7eec-4b6c-82df-9562aa8b23f9</vt:lpwstr>
  </property>
  <property fmtid="{D5CDD505-2E9C-101B-9397-08002B2CF9AE}" pid="8" name="MSIP_Label_defa4170-0d19-0005-0004-bc88714345d2_ContentBits">
    <vt:lpwstr>0</vt:lpwstr>
  </property>
  <property fmtid="{D5CDD505-2E9C-101B-9397-08002B2CF9AE}" pid="9" name="GrammarlyDocumentId">
    <vt:lpwstr>f6b53733770afbff953d30265b76e6032d62c4ce7b42709bacc1a50ac6fba3e5</vt:lpwstr>
  </property>
</Properties>
</file>